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90" w:rsidRDefault="00624590" w:rsidP="00624590">
      <w:pPr>
        <w:jc w:val="right"/>
      </w:pPr>
      <w:r>
        <w:t xml:space="preserve">Revised </w:t>
      </w:r>
      <w:r w:rsidR="00775E5B">
        <w:t>January 2014</w:t>
      </w:r>
    </w:p>
    <w:p w:rsidR="00B70597" w:rsidRPr="00CA3C9C" w:rsidRDefault="00B70597" w:rsidP="00DE1CED">
      <w:pPr>
        <w:pStyle w:val="NormalWeb"/>
        <w:jc w:val="center"/>
        <w:rPr>
          <w:rFonts w:ascii="Arial" w:hAnsi="Arial" w:cs="Arial"/>
          <w:b/>
          <w:bCs/>
          <w:sz w:val="22"/>
          <w:szCs w:val="22"/>
        </w:rPr>
      </w:pPr>
      <w:r w:rsidRPr="00CA3C9C">
        <w:rPr>
          <w:rFonts w:ascii="Arial" w:hAnsi="Arial" w:cs="Arial"/>
          <w:b/>
          <w:bCs/>
          <w:sz w:val="22"/>
          <w:szCs w:val="22"/>
        </w:rPr>
        <w:t>University of Delaware English Language Institute</w:t>
      </w:r>
    </w:p>
    <w:p w:rsidR="00B70597" w:rsidRPr="00CA3C9C" w:rsidRDefault="00CA269D" w:rsidP="00DE1CED">
      <w:pPr>
        <w:pStyle w:val="NormalWeb"/>
        <w:jc w:val="center"/>
        <w:rPr>
          <w:rFonts w:ascii="Arial" w:hAnsi="Arial" w:cs="Arial"/>
          <w:b/>
          <w:bCs/>
          <w:sz w:val="22"/>
          <w:szCs w:val="22"/>
        </w:rPr>
      </w:pPr>
      <w:r>
        <w:rPr>
          <w:rFonts w:ascii="Arial" w:hAnsi="Arial" w:cs="Arial"/>
          <w:b/>
          <w:bCs/>
          <w:sz w:val="22"/>
          <w:szCs w:val="22"/>
        </w:rPr>
        <w:t>Listening/Speaking for Graduate Programs (GRAD VI LS)</w:t>
      </w:r>
    </w:p>
    <w:p w:rsidR="00B70597" w:rsidRPr="00CA3C9C" w:rsidRDefault="00B70597" w:rsidP="00BB0B4C">
      <w:pPr>
        <w:pStyle w:val="NormalWeb"/>
        <w:spacing w:before="0" w:beforeAutospacing="0" w:after="0" w:afterAutospacing="0"/>
        <w:rPr>
          <w:rFonts w:ascii="Arial" w:hAnsi="Arial" w:cs="Arial"/>
          <w:bCs/>
          <w:i/>
          <w:sz w:val="22"/>
          <w:szCs w:val="22"/>
        </w:rPr>
      </w:pPr>
      <w:r w:rsidRPr="00CA3C9C">
        <w:rPr>
          <w:rFonts w:ascii="Arial" w:hAnsi="Arial" w:cs="Arial"/>
          <w:b/>
          <w:bCs/>
          <w:sz w:val="22"/>
          <w:szCs w:val="22"/>
        </w:rPr>
        <w:t>Instructor</w:t>
      </w:r>
      <w:r w:rsidRPr="00CA3C9C">
        <w:rPr>
          <w:rFonts w:ascii="Arial" w:hAnsi="Arial" w:cs="Arial"/>
          <w:bCs/>
          <w:sz w:val="22"/>
          <w:szCs w:val="22"/>
        </w:rPr>
        <w:t xml:space="preserve">: </w:t>
      </w:r>
      <w:r w:rsidR="005A2DEF">
        <w:rPr>
          <w:rFonts w:ascii="Arial" w:hAnsi="Arial" w:cs="Arial"/>
          <w:bCs/>
          <w:sz w:val="22"/>
          <w:szCs w:val="22"/>
        </w:rPr>
        <w:t>Nigel Caplan</w:t>
      </w:r>
    </w:p>
    <w:p w:rsidR="00B70597" w:rsidRPr="00CA3C9C" w:rsidRDefault="00B70597" w:rsidP="00BB0B4C">
      <w:pPr>
        <w:pStyle w:val="NormalWeb"/>
        <w:spacing w:before="0" w:beforeAutospacing="0" w:after="0" w:afterAutospacing="0"/>
        <w:rPr>
          <w:rFonts w:ascii="Arial" w:hAnsi="Arial" w:cs="Arial"/>
          <w:bCs/>
          <w:sz w:val="22"/>
          <w:szCs w:val="22"/>
        </w:rPr>
      </w:pPr>
      <w:r w:rsidRPr="00CA3C9C">
        <w:rPr>
          <w:rFonts w:ascii="Arial" w:hAnsi="Arial" w:cs="Arial"/>
          <w:b/>
          <w:bCs/>
          <w:sz w:val="22"/>
          <w:szCs w:val="22"/>
        </w:rPr>
        <w:t xml:space="preserve">Email: </w:t>
      </w:r>
      <w:r w:rsidR="005A2DEF" w:rsidRPr="005A2DEF">
        <w:rPr>
          <w:rFonts w:ascii="Arial" w:hAnsi="Arial" w:cs="Arial"/>
          <w:bCs/>
          <w:sz w:val="22"/>
          <w:szCs w:val="22"/>
        </w:rPr>
        <w:t>nacaplan</w:t>
      </w:r>
      <w:r w:rsidR="005A2DEF">
        <w:rPr>
          <w:rFonts w:ascii="Arial" w:hAnsi="Arial" w:cs="Arial"/>
          <w:bCs/>
          <w:sz w:val="22"/>
          <w:szCs w:val="22"/>
        </w:rPr>
        <w:t>@udel.edu</w:t>
      </w:r>
    </w:p>
    <w:p w:rsidR="00B70597" w:rsidRPr="00CA3C9C" w:rsidRDefault="00B70597" w:rsidP="00BB0B4C">
      <w:pPr>
        <w:pStyle w:val="NormalWeb"/>
        <w:spacing w:before="0" w:beforeAutospacing="0" w:after="0" w:afterAutospacing="0"/>
        <w:rPr>
          <w:rFonts w:ascii="Arial" w:hAnsi="Arial" w:cs="Arial"/>
          <w:bCs/>
          <w:sz w:val="22"/>
          <w:szCs w:val="22"/>
        </w:rPr>
      </w:pPr>
      <w:r w:rsidRPr="00CA3C9C">
        <w:rPr>
          <w:rFonts w:ascii="Arial" w:hAnsi="Arial" w:cs="Arial"/>
          <w:b/>
          <w:bCs/>
          <w:sz w:val="22"/>
          <w:szCs w:val="22"/>
        </w:rPr>
        <w:t>Office:</w:t>
      </w:r>
      <w:r w:rsidRPr="00CA3C9C">
        <w:rPr>
          <w:rFonts w:ascii="Arial" w:hAnsi="Arial" w:cs="Arial"/>
          <w:bCs/>
          <w:sz w:val="22"/>
          <w:szCs w:val="22"/>
        </w:rPr>
        <w:t xml:space="preserve"> </w:t>
      </w:r>
      <w:r w:rsidR="005A2DEF">
        <w:rPr>
          <w:rFonts w:ascii="Arial" w:hAnsi="Arial" w:cs="Arial"/>
          <w:bCs/>
          <w:sz w:val="22"/>
          <w:szCs w:val="22"/>
        </w:rPr>
        <w:t>108 E Main, room 207A; phone: 831-7420</w:t>
      </w:r>
    </w:p>
    <w:p w:rsidR="00B70597" w:rsidRPr="00CA3C9C" w:rsidRDefault="00B70597" w:rsidP="00BB0B4C">
      <w:pPr>
        <w:pStyle w:val="NormalWeb"/>
        <w:spacing w:before="0" w:beforeAutospacing="0" w:after="0" w:afterAutospacing="0"/>
        <w:rPr>
          <w:rFonts w:ascii="Arial" w:hAnsi="Arial" w:cs="Arial"/>
          <w:bCs/>
          <w:sz w:val="22"/>
          <w:szCs w:val="22"/>
        </w:rPr>
      </w:pPr>
      <w:r w:rsidRPr="00CA3C9C">
        <w:rPr>
          <w:rFonts w:ascii="Arial" w:hAnsi="Arial" w:cs="Arial"/>
          <w:b/>
          <w:bCs/>
          <w:sz w:val="22"/>
          <w:szCs w:val="22"/>
        </w:rPr>
        <w:t>Office hours</w:t>
      </w:r>
      <w:r w:rsidRPr="00CA3C9C">
        <w:rPr>
          <w:rFonts w:ascii="Arial" w:hAnsi="Arial" w:cs="Arial"/>
          <w:bCs/>
          <w:sz w:val="22"/>
          <w:szCs w:val="22"/>
        </w:rPr>
        <w:t xml:space="preserve">: </w:t>
      </w:r>
      <w:r w:rsidR="00775E5B">
        <w:rPr>
          <w:rFonts w:ascii="Arial" w:hAnsi="Arial" w:cs="Arial"/>
          <w:bCs/>
          <w:sz w:val="22"/>
          <w:szCs w:val="22"/>
        </w:rPr>
        <w:t>Monday, Wednesday, Friday, 12:30-1:30pm, or by appointment</w:t>
      </w:r>
    </w:p>
    <w:p w:rsidR="00775E5B" w:rsidRPr="006105FD" w:rsidRDefault="00775E5B" w:rsidP="00775E5B">
      <w:pPr>
        <w:pStyle w:val="NormalWeb"/>
        <w:spacing w:before="0" w:beforeAutospacing="0" w:after="0" w:afterAutospacing="0"/>
        <w:rPr>
          <w:rFonts w:ascii="Arial" w:hAnsi="Arial" w:cs="Arial"/>
          <w:i/>
          <w:iCs/>
          <w:sz w:val="22"/>
          <w:szCs w:val="22"/>
        </w:rPr>
      </w:pPr>
      <w:r w:rsidRPr="00775E5B">
        <w:rPr>
          <w:rFonts w:ascii="Arial" w:hAnsi="Arial" w:cs="Arial"/>
          <w:b/>
          <w:sz w:val="22"/>
          <w:szCs w:val="22"/>
        </w:rPr>
        <w:t>Course website</w:t>
      </w:r>
      <w:r>
        <w:rPr>
          <w:rFonts w:ascii="Arial" w:hAnsi="Arial" w:cs="Arial"/>
          <w:sz w:val="22"/>
          <w:szCs w:val="22"/>
        </w:rPr>
        <w:t xml:space="preserve">: </w:t>
      </w:r>
      <w:hyperlink r:id="rId7" w:history="1">
        <w:r w:rsidRPr="00040320">
          <w:rPr>
            <w:rStyle w:val="Hyperlink"/>
            <w:rFonts w:ascii="Arial" w:hAnsi="Arial" w:cs="Arial"/>
            <w:sz w:val="22"/>
            <w:szCs w:val="22"/>
          </w:rPr>
          <w:t>www.udel.edu/canvas</w:t>
        </w:r>
      </w:hyperlink>
      <w:r>
        <w:rPr>
          <w:rFonts w:ascii="Arial" w:hAnsi="Arial" w:cs="Arial"/>
          <w:sz w:val="22"/>
          <w:szCs w:val="22"/>
        </w:rPr>
        <w:t xml:space="preserve"> </w:t>
      </w:r>
    </w:p>
    <w:p w:rsidR="00C93E8F" w:rsidRPr="00CA3C9C" w:rsidRDefault="00C93E8F" w:rsidP="00BB0B4C">
      <w:pPr>
        <w:pStyle w:val="NormalWeb"/>
        <w:spacing w:before="0" w:beforeAutospacing="0" w:after="0" w:afterAutospacing="0"/>
        <w:rPr>
          <w:rFonts w:ascii="Arial" w:hAnsi="Arial" w:cs="Arial"/>
          <w:b/>
          <w:bCs/>
          <w:sz w:val="22"/>
          <w:szCs w:val="22"/>
        </w:rPr>
      </w:pPr>
    </w:p>
    <w:p w:rsidR="005A2DEF" w:rsidRDefault="00C93E8F" w:rsidP="00BB0B4C">
      <w:pPr>
        <w:pStyle w:val="NormalWeb"/>
        <w:spacing w:before="0" w:beforeAutospacing="0" w:after="0" w:afterAutospacing="0"/>
        <w:rPr>
          <w:rFonts w:ascii="Arial" w:hAnsi="Arial" w:cs="Arial"/>
          <w:iCs/>
          <w:sz w:val="22"/>
          <w:szCs w:val="22"/>
        </w:rPr>
      </w:pPr>
      <w:r w:rsidRPr="00CA3C9C">
        <w:rPr>
          <w:rFonts w:ascii="Arial" w:hAnsi="Arial" w:cs="Arial"/>
          <w:b/>
          <w:bCs/>
          <w:sz w:val="22"/>
          <w:szCs w:val="22"/>
        </w:rPr>
        <w:t>Required Materials</w:t>
      </w:r>
      <w:r w:rsidR="00B70597" w:rsidRPr="00CA3C9C">
        <w:rPr>
          <w:rFonts w:ascii="Arial" w:hAnsi="Arial" w:cs="Arial"/>
          <w:b/>
          <w:bCs/>
          <w:sz w:val="22"/>
          <w:szCs w:val="22"/>
        </w:rPr>
        <w:t xml:space="preserve">: </w:t>
      </w:r>
      <w:r w:rsidR="00B70597" w:rsidRPr="00CA3C9C">
        <w:rPr>
          <w:rFonts w:ascii="Arial" w:hAnsi="Arial" w:cs="Arial"/>
          <w:sz w:val="22"/>
          <w:szCs w:val="22"/>
        </w:rPr>
        <w:br/>
      </w:r>
      <w:r w:rsidR="00B70597" w:rsidRPr="00CA3C9C">
        <w:rPr>
          <w:rFonts w:ascii="Arial" w:hAnsi="Arial" w:cs="Arial"/>
          <w:i/>
          <w:iCs/>
          <w:sz w:val="22"/>
          <w:szCs w:val="22"/>
        </w:rPr>
        <w:t>Clear Speech</w:t>
      </w:r>
      <w:r w:rsidR="004D2513">
        <w:rPr>
          <w:rFonts w:ascii="Arial" w:hAnsi="Arial" w:cs="Arial"/>
          <w:i/>
          <w:iCs/>
          <w:sz w:val="22"/>
          <w:szCs w:val="22"/>
        </w:rPr>
        <w:t>, 4th</w:t>
      </w:r>
      <w:r w:rsidR="00DE1CED" w:rsidRPr="00CA3C9C">
        <w:rPr>
          <w:rFonts w:ascii="Arial" w:hAnsi="Arial" w:cs="Arial"/>
          <w:i/>
          <w:iCs/>
          <w:sz w:val="22"/>
          <w:szCs w:val="22"/>
        </w:rPr>
        <w:t xml:space="preserve"> ed.</w:t>
      </w:r>
      <w:r w:rsidR="005A2DEF">
        <w:rPr>
          <w:rFonts w:ascii="Arial" w:hAnsi="Arial" w:cs="Arial"/>
          <w:i/>
          <w:iCs/>
          <w:sz w:val="22"/>
          <w:szCs w:val="22"/>
        </w:rPr>
        <w:t xml:space="preserve"> </w:t>
      </w:r>
      <w:r w:rsidR="005A2DEF">
        <w:rPr>
          <w:rFonts w:ascii="Arial" w:hAnsi="Arial" w:cs="Arial"/>
          <w:iCs/>
          <w:sz w:val="22"/>
          <w:szCs w:val="22"/>
        </w:rPr>
        <w:t xml:space="preserve">(a used copy </w:t>
      </w:r>
      <w:r w:rsidR="004D2513">
        <w:rPr>
          <w:rFonts w:ascii="Arial" w:hAnsi="Arial" w:cs="Arial"/>
          <w:iCs/>
          <w:sz w:val="22"/>
          <w:szCs w:val="22"/>
        </w:rPr>
        <w:t>of either the 3</w:t>
      </w:r>
      <w:r w:rsidR="004D2513" w:rsidRPr="004D2513">
        <w:rPr>
          <w:rFonts w:ascii="Arial" w:hAnsi="Arial" w:cs="Arial"/>
          <w:iCs/>
          <w:sz w:val="22"/>
          <w:szCs w:val="22"/>
          <w:vertAlign w:val="superscript"/>
        </w:rPr>
        <w:t>rd</w:t>
      </w:r>
      <w:r w:rsidR="004D2513">
        <w:rPr>
          <w:rFonts w:ascii="Arial" w:hAnsi="Arial" w:cs="Arial"/>
          <w:iCs/>
          <w:sz w:val="22"/>
          <w:szCs w:val="22"/>
        </w:rPr>
        <w:t xml:space="preserve"> or 4</w:t>
      </w:r>
      <w:r w:rsidR="004D2513" w:rsidRPr="004D2513">
        <w:rPr>
          <w:rFonts w:ascii="Arial" w:hAnsi="Arial" w:cs="Arial"/>
          <w:iCs/>
          <w:sz w:val="22"/>
          <w:szCs w:val="22"/>
          <w:vertAlign w:val="superscript"/>
        </w:rPr>
        <w:t>th</w:t>
      </w:r>
      <w:r w:rsidR="004D2513">
        <w:rPr>
          <w:rFonts w:ascii="Arial" w:hAnsi="Arial" w:cs="Arial"/>
          <w:iCs/>
          <w:sz w:val="22"/>
          <w:szCs w:val="22"/>
        </w:rPr>
        <w:t xml:space="preserve"> edition </w:t>
      </w:r>
      <w:r w:rsidR="005A2DEF">
        <w:rPr>
          <w:rFonts w:ascii="Arial" w:hAnsi="Arial" w:cs="Arial"/>
          <w:iCs/>
          <w:sz w:val="22"/>
          <w:szCs w:val="22"/>
        </w:rPr>
        <w:t>is acceptable)</w:t>
      </w:r>
    </w:p>
    <w:p w:rsidR="005A2DEF" w:rsidRDefault="005A2DEF" w:rsidP="005A2DEF">
      <w:r w:rsidRPr="00D27095">
        <w:t xml:space="preserve">Julia </w:t>
      </w:r>
      <w:proofErr w:type="spellStart"/>
      <w:r w:rsidRPr="00D27095">
        <w:t>Salehzadeh</w:t>
      </w:r>
      <w:proofErr w:type="spellEnd"/>
      <w:r>
        <w:t xml:space="preserve">, </w:t>
      </w:r>
      <w:r>
        <w:rPr>
          <w:i/>
        </w:rPr>
        <w:t>Academic Listening Strategies: A Guide to Understanding Lectures</w:t>
      </w:r>
      <w:r w:rsidR="00775E5B">
        <w:t xml:space="preserve"> (Michigan, 2005). (a </w:t>
      </w:r>
      <w:r w:rsidR="00775E5B">
        <w:rPr>
          <w:u w:val="single"/>
        </w:rPr>
        <w:t>clean</w:t>
      </w:r>
      <w:r w:rsidR="00775E5B">
        <w:t xml:space="preserve"> used copy without visible answers is acceptable). Note: This book is available with or without the DVDs. You may buy </w:t>
      </w:r>
      <w:r w:rsidR="00775E5B" w:rsidRPr="00775E5B">
        <w:rPr>
          <w:u w:val="single"/>
        </w:rPr>
        <w:t>either</w:t>
      </w:r>
      <w:r w:rsidR="00775E5B">
        <w:t xml:space="preserve"> edition. If you do not have the DVDs, you will need to visit the SALC to do some homework assignments.</w:t>
      </w:r>
    </w:p>
    <w:p w:rsidR="00775E5B" w:rsidRDefault="00775E5B" w:rsidP="005A2DEF"/>
    <w:p w:rsidR="00B70597" w:rsidRPr="00CA3C9C" w:rsidRDefault="00B70597" w:rsidP="00BB0B4C">
      <w:pPr>
        <w:pStyle w:val="NormalWeb"/>
        <w:spacing w:before="0" w:beforeAutospacing="0" w:after="0" w:afterAutospacing="0"/>
        <w:rPr>
          <w:rFonts w:ascii="Arial" w:hAnsi="Arial" w:cs="Arial"/>
          <w:sz w:val="22"/>
          <w:szCs w:val="22"/>
        </w:rPr>
      </w:pPr>
      <w:r w:rsidRPr="00CA3C9C">
        <w:rPr>
          <w:rFonts w:ascii="Arial" w:hAnsi="Arial" w:cs="Arial"/>
          <w:sz w:val="22"/>
          <w:szCs w:val="22"/>
        </w:rPr>
        <w:t>Notebooks or folders</w:t>
      </w:r>
    </w:p>
    <w:p w:rsidR="00B70597" w:rsidRPr="00775E5B" w:rsidRDefault="00B70597" w:rsidP="00BB0B4C">
      <w:pPr>
        <w:pStyle w:val="NormalWeb"/>
        <w:spacing w:before="0" w:beforeAutospacing="0" w:after="0" w:afterAutospacing="0"/>
        <w:rPr>
          <w:rFonts w:ascii="Arial" w:hAnsi="Arial" w:cs="Arial"/>
          <w:sz w:val="22"/>
          <w:szCs w:val="22"/>
        </w:rPr>
      </w:pPr>
      <w:r w:rsidRPr="00775E5B">
        <w:rPr>
          <w:rFonts w:ascii="Arial" w:hAnsi="Arial" w:cs="Arial"/>
          <w:sz w:val="22"/>
          <w:szCs w:val="22"/>
        </w:rPr>
        <w:t xml:space="preserve">Internet access, </w:t>
      </w:r>
      <w:r w:rsidRPr="00775E5B">
        <w:rPr>
          <w:rFonts w:ascii="Arial" w:hAnsi="Arial" w:cs="Arial"/>
          <w:b/>
          <w:sz w:val="22"/>
          <w:szCs w:val="22"/>
          <w:u w:val="single"/>
        </w:rPr>
        <w:t xml:space="preserve">including a </w:t>
      </w:r>
      <w:r w:rsidR="00775E5B" w:rsidRPr="00775E5B">
        <w:rPr>
          <w:rFonts w:ascii="Arial" w:hAnsi="Arial" w:cs="Arial"/>
          <w:b/>
          <w:sz w:val="22"/>
          <w:szCs w:val="22"/>
          <w:u w:val="single"/>
        </w:rPr>
        <w:t xml:space="preserve">working </w:t>
      </w:r>
      <w:r w:rsidRPr="00775E5B">
        <w:rPr>
          <w:rFonts w:ascii="Arial" w:hAnsi="Arial" w:cs="Arial"/>
          <w:b/>
          <w:sz w:val="22"/>
          <w:szCs w:val="22"/>
          <w:u w:val="single"/>
        </w:rPr>
        <w:t>UD email address</w:t>
      </w:r>
    </w:p>
    <w:p w:rsidR="00B70597" w:rsidRPr="00CA3C9C" w:rsidRDefault="00CA269D" w:rsidP="00BB0B4C">
      <w:pPr>
        <w:pStyle w:val="NormalWeb"/>
        <w:rPr>
          <w:rFonts w:ascii="Arial" w:hAnsi="Arial" w:cs="Arial"/>
          <w:sz w:val="22"/>
          <w:szCs w:val="22"/>
        </w:rPr>
      </w:pPr>
      <w:bookmarkStart w:id="0" w:name="_GoBack"/>
      <w:r>
        <w:rPr>
          <w:rFonts w:ascii="Arial" w:hAnsi="Arial" w:cs="Arial"/>
          <w:b/>
          <w:bCs/>
          <w:sz w:val="22"/>
          <w:szCs w:val="22"/>
        </w:rPr>
        <w:t>Listening/Speaking for Graduate Programs (Grad</w:t>
      </w:r>
      <w:r w:rsidR="002143EE">
        <w:rPr>
          <w:rFonts w:ascii="Arial" w:hAnsi="Arial" w:cs="Arial"/>
          <w:b/>
          <w:bCs/>
          <w:sz w:val="22"/>
          <w:szCs w:val="22"/>
        </w:rPr>
        <w:t xml:space="preserve"> VI</w:t>
      </w:r>
      <w:r>
        <w:rPr>
          <w:rFonts w:ascii="Arial" w:hAnsi="Arial" w:cs="Arial"/>
          <w:b/>
          <w:bCs/>
          <w:sz w:val="22"/>
          <w:szCs w:val="22"/>
        </w:rPr>
        <w:t>)</w:t>
      </w:r>
      <w:r w:rsidR="00B70597" w:rsidRPr="00CA3C9C">
        <w:rPr>
          <w:rFonts w:ascii="Arial" w:hAnsi="Arial" w:cs="Arial"/>
          <w:sz w:val="22"/>
          <w:szCs w:val="22"/>
        </w:rPr>
        <w:t xml:space="preserve"> is an advanced-level English language </w:t>
      </w:r>
      <w:bookmarkEnd w:id="0"/>
      <w:r w:rsidR="00B70597" w:rsidRPr="00CA3C9C">
        <w:rPr>
          <w:rFonts w:ascii="Arial" w:hAnsi="Arial" w:cs="Arial"/>
          <w:sz w:val="22"/>
          <w:szCs w:val="22"/>
        </w:rPr>
        <w:t xml:space="preserve">course which focuses on developing academic language proficiency. It is suitable for language learners who want to prepare for </w:t>
      </w:r>
      <w:r>
        <w:rPr>
          <w:rFonts w:ascii="Arial" w:hAnsi="Arial" w:cs="Arial"/>
          <w:sz w:val="22"/>
          <w:szCs w:val="22"/>
        </w:rPr>
        <w:t xml:space="preserve">graduate degrees in American universities. </w:t>
      </w:r>
      <w:r w:rsidR="00B70597" w:rsidRPr="00CA3C9C">
        <w:rPr>
          <w:rFonts w:ascii="Arial" w:hAnsi="Arial" w:cs="Arial"/>
          <w:sz w:val="22"/>
          <w:szCs w:val="22"/>
        </w:rPr>
        <w:t xml:space="preserve">The course emphasizes the development of specific listening, speaking and related study skills which will help students succeed in </w:t>
      </w:r>
      <w:r w:rsidR="00EF4161">
        <w:rPr>
          <w:rFonts w:ascii="Arial" w:hAnsi="Arial" w:cs="Arial"/>
          <w:sz w:val="22"/>
          <w:szCs w:val="22"/>
        </w:rPr>
        <w:t>graduate</w:t>
      </w:r>
      <w:r w:rsidR="00B70597" w:rsidRPr="00CA3C9C">
        <w:rPr>
          <w:rFonts w:ascii="Arial" w:hAnsi="Arial" w:cs="Arial"/>
          <w:sz w:val="22"/>
          <w:szCs w:val="22"/>
        </w:rPr>
        <w:t xml:space="preserve"> studies. The pronunciation portion of the class emphasizes understanding native reductions, </w:t>
      </w:r>
      <w:r w:rsidR="00923AC6">
        <w:rPr>
          <w:rFonts w:ascii="Arial" w:hAnsi="Arial" w:cs="Arial"/>
          <w:sz w:val="22"/>
          <w:szCs w:val="22"/>
        </w:rPr>
        <w:t>r</w:t>
      </w:r>
      <w:r w:rsidR="00B70597" w:rsidRPr="00CA3C9C">
        <w:rPr>
          <w:rFonts w:ascii="Arial" w:hAnsi="Arial" w:cs="Arial"/>
          <w:sz w:val="22"/>
          <w:szCs w:val="22"/>
        </w:rPr>
        <w:t>hythm and intonation, and focus words.</w:t>
      </w:r>
    </w:p>
    <w:p w:rsidR="00CA269D" w:rsidRPr="00CA269D" w:rsidRDefault="00CA269D" w:rsidP="00BB0B4C">
      <w:pPr>
        <w:pStyle w:val="NormalWeb"/>
        <w:rPr>
          <w:rFonts w:ascii="Arial" w:hAnsi="Arial" w:cs="Arial"/>
          <w:b/>
          <w:sz w:val="22"/>
          <w:szCs w:val="22"/>
        </w:rPr>
      </w:pPr>
      <w:r>
        <w:rPr>
          <w:rFonts w:ascii="Arial" w:hAnsi="Arial" w:cs="Arial"/>
          <w:b/>
          <w:sz w:val="22"/>
          <w:szCs w:val="22"/>
        </w:rPr>
        <w:t>Learning Outcomes</w:t>
      </w:r>
    </w:p>
    <w:p w:rsidR="00B70597" w:rsidRPr="00CA3C9C" w:rsidRDefault="00B70597" w:rsidP="00B70597">
      <w:pPr>
        <w:numPr>
          <w:ilvl w:val="0"/>
          <w:numId w:val="1"/>
        </w:numPr>
        <w:spacing w:before="100" w:beforeAutospacing="1" w:after="100" w:afterAutospacing="1"/>
        <w:rPr>
          <w:rFonts w:ascii="Arial" w:hAnsi="Arial" w:cs="Arial"/>
          <w:color w:val="000000"/>
          <w:sz w:val="22"/>
          <w:szCs w:val="22"/>
        </w:rPr>
      </w:pPr>
      <w:r w:rsidRPr="00CA3C9C">
        <w:rPr>
          <w:rFonts w:ascii="Arial" w:hAnsi="Arial" w:cs="Arial"/>
          <w:b/>
          <w:bCs/>
          <w:color w:val="000000"/>
          <w:sz w:val="22"/>
          <w:szCs w:val="22"/>
        </w:rPr>
        <w:t>Listening</w:t>
      </w:r>
      <w:r w:rsidRPr="00CA3C9C">
        <w:rPr>
          <w:rFonts w:ascii="Arial" w:hAnsi="Arial" w:cs="Arial"/>
          <w:color w:val="000000"/>
          <w:sz w:val="22"/>
          <w:szCs w:val="22"/>
        </w:rPr>
        <w:t>. Through this course, students will be able to:</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Understand natural speech including reductions and contractions; </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Understand a speaker's tone and attitude;</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Understand the content (main ideas and some details) of an academic lecture; </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Understand the organization and development of an academic lecture, including rhetorical signals; </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t>Understand the ideas and opinions of other members of a discussion group.</w:t>
      </w:r>
    </w:p>
    <w:p w:rsidR="00B70597" w:rsidRPr="00CA3C9C" w:rsidRDefault="00B70597" w:rsidP="00B70597">
      <w:pPr>
        <w:numPr>
          <w:ilvl w:val="0"/>
          <w:numId w:val="1"/>
        </w:numPr>
        <w:spacing w:before="100" w:beforeAutospacing="1" w:after="100" w:afterAutospacing="1"/>
        <w:rPr>
          <w:rFonts w:ascii="Arial" w:hAnsi="Arial" w:cs="Arial"/>
          <w:color w:val="000000"/>
          <w:sz w:val="22"/>
          <w:szCs w:val="22"/>
        </w:rPr>
      </w:pPr>
      <w:r w:rsidRPr="00CA3C9C">
        <w:rPr>
          <w:rFonts w:ascii="Arial" w:hAnsi="Arial" w:cs="Arial"/>
          <w:b/>
          <w:bCs/>
          <w:color w:val="000000"/>
          <w:sz w:val="22"/>
          <w:szCs w:val="22"/>
        </w:rPr>
        <w:t xml:space="preserve">Academic Study Skills. </w:t>
      </w:r>
      <w:r w:rsidRPr="00CA3C9C">
        <w:rPr>
          <w:rFonts w:ascii="Arial" w:hAnsi="Arial" w:cs="Arial"/>
          <w:color w:val="000000"/>
          <w:sz w:val="22"/>
          <w:szCs w:val="22"/>
        </w:rPr>
        <w:t>Through this course, students will be able to:</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Take notes from academic lectures and readings; </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Interpret data from graphs and tables and present data including introduction, explanation of axes, major trends and salient points, and application to audience;</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t>Design, conduct, and report on research projects.</w:t>
      </w:r>
    </w:p>
    <w:p w:rsidR="00B70597" w:rsidRPr="00CA3C9C" w:rsidRDefault="00B70597" w:rsidP="00B70597">
      <w:pPr>
        <w:numPr>
          <w:ilvl w:val="0"/>
          <w:numId w:val="1"/>
        </w:numPr>
        <w:spacing w:before="100" w:beforeAutospacing="1"/>
        <w:rPr>
          <w:rFonts w:ascii="Arial" w:hAnsi="Arial" w:cs="Arial"/>
          <w:color w:val="000000"/>
          <w:sz w:val="22"/>
          <w:szCs w:val="22"/>
        </w:rPr>
      </w:pPr>
      <w:r w:rsidRPr="00CA3C9C">
        <w:rPr>
          <w:rFonts w:ascii="Arial" w:hAnsi="Arial" w:cs="Arial"/>
          <w:b/>
          <w:bCs/>
          <w:color w:val="000000"/>
          <w:sz w:val="22"/>
          <w:szCs w:val="22"/>
        </w:rPr>
        <w:t>Speaking</w:t>
      </w:r>
      <w:r w:rsidRPr="00CA3C9C">
        <w:rPr>
          <w:rFonts w:ascii="Arial" w:hAnsi="Arial" w:cs="Arial"/>
          <w:color w:val="000000"/>
          <w:sz w:val="22"/>
          <w:szCs w:val="22"/>
        </w:rPr>
        <w:t>. Through this course, students will be able to:</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Summarize information that has been read and heard;</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Express and support opinions and arguments; </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t>Analyze and synthesize read and heard information;</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t>Use visual techniques (visual aids, gestures) and vocal techniques (varying pitch and stress, using pauses and repetition) to enhance effect and comprehensibility of a presentation;</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lastRenderedPageBreak/>
        <w:t>Ask pertinent questions and interact after (sometimes during) presentations from classmates, in seminar-type style.</w:t>
      </w:r>
    </w:p>
    <w:p w:rsidR="00B70597" w:rsidRPr="00CA3C9C" w:rsidRDefault="00B70597" w:rsidP="00B70597">
      <w:pPr>
        <w:numPr>
          <w:ilvl w:val="0"/>
          <w:numId w:val="1"/>
        </w:numPr>
        <w:spacing w:before="100" w:beforeAutospacing="1"/>
        <w:rPr>
          <w:rFonts w:ascii="Arial" w:hAnsi="Arial" w:cs="Arial"/>
          <w:color w:val="000000"/>
          <w:sz w:val="22"/>
          <w:szCs w:val="22"/>
        </w:rPr>
      </w:pPr>
      <w:r w:rsidRPr="00CA3C9C">
        <w:rPr>
          <w:rFonts w:ascii="Arial" w:hAnsi="Arial" w:cs="Arial"/>
          <w:b/>
          <w:bCs/>
          <w:color w:val="000000"/>
          <w:sz w:val="22"/>
          <w:szCs w:val="22"/>
        </w:rPr>
        <w:t xml:space="preserve">Oral Grammar. </w:t>
      </w:r>
      <w:r w:rsidR="006F3F6D">
        <w:rPr>
          <w:rFonts w:ascii="Arial" w:hAnsi="Arial" w:cs="Arial"/>
          <w:color w:val="000000"/>
          <w:sz w:val="22"/>
          <w:szCs w:val="22"/>
        </w:rPr>
        <w:t>S</w:t>
      </w:r>
      <w:r w:rsidRPr="00CA3C9C">
        <w:rPr>
          <w:rFonts w:ascii="Arial" w:hAnsi="Arial" w:cs="Arial"/>
          <w:color w:val="000000"/>
          <w:sz w:val="22"/>
          <w:szCs w:val="22"/>
        </w:rPr>
        <w:t>tudents will be able to</w:t>
      </w:r>
      <w:r w:rsidR="002520E0">
        <w:rPr>
          <w:rFonts w:ascii="Arial" w:hAnsi="Arial" w:cs="Arial"/>
          <w:color w:val="000000"/>
          <w:sz w:val="22"/>
          <w:szCs w:val="22"/>
        </w:rPr>
        <w:t xml:space="preserve"> use level-appropriate grammar with reasonable accuracy in both spontaneous and prepared speech, including asking questions</w:t>
      </w:r>
      <w:r w:rsidR="006F3F6D">
        <w:rPr>
          <w:rFonts w:ascii="Arial" w:hAnsi="Arial" w:cs="Arial"/>
          <w:color w:val="000000"/>
          <w:sz w:val="22"/>
          <w:szCs w:val="22"/>
        </w:rPr>
        <w:t xml:space="preserve"> and using </w:t>
      </w:r>
      <w:proofErr w:type="spellStart"/>
      <w:r w:rsidR="006F3F6D">
        <w:rPr>
          <w:rFonts w:ascii="Arial" w:hAnsi="Arial" w:cs="Arial"/>
          <w:i/>
          <w:color w:val="000000"/>
          <w:sz w:val="22"/>
          <w:szCs w:val="22"/>
        </w:rPr>
        <w:t>wh</w:t>
      </w:r>
      <w:proofErr w:type="spellEnd"/>
      <w:r w:rsidR="006F3F6D">
        <w:rPr>
          <w:rFonts w:ascii="Arial" w:hAnsi="Arial" w:cs="Arial"/>
          <w:i/>
          <w:color w:val="000000"/>
          <w:sz w:val="22"/>
          <w:szCs w:val="22"/>
        </w:rPr>
        <w:t>-</w:t>
      </w:r>
      <w:r w:rsidR="006F3F6D">
        <w:rPr>
          <w:rFonts w:ascii="Arial" w:hAnsi="Arial" w:cs="Arial"/>
          <w:color w:val="000000"/>
          <w:sz w:val="22"/>
          <w:szCs w:val="22"/>
        </w:rPr>
        <w:t xml:space="preserve"> cleft sentences (what’s important is …)</w:t>
      </w:r>
      <w:r w:rsidRPr="00CA3C9C">
        <w:rPr>
          <w:rFonts w:ascii="Arial" w:hAnsi="Arial" w:cs="Arial"/>
          <w:color w:val="000000"/>
          <w:sz w:val="22"/>
          <w:szCs w:val="22"/>
        </w:rPr>
        <w:t>.</w:t>
      </w:r>
    </w:p>
    <w:p w:rsidR="00B70597" w:rsidRPr="00CA3C9C" w:rsidRDefault="00B70597" w:rsidP="00B70597">
      <w:pPr>
        <w:numPr>
          <w:ilvl w:val="0"/>
          <w:numId w:val="1"/>
        </w:numPr>
        <w:spacing w:before="100" w:beforeAutospacing="1"/>
        <w:rPr>
          <w:rFonts w:ascii="Arial" w:hAnsi="Arial" w:cs="Arial"/>
          <w:color w:val="000000"/>
          <w:sz w:val="22"/>
          <w:szCs w:val="22"/>
        </w:rPr>
      </w:pPr>
      <w:r w:rsidRPr="00CA3C9C">
        <w:rPr>
          <w:rFonts w:ascii="Arial" w:hAnsi="Arial" w:cs="Arial"/>
          <w:b/>
          <w:bCs/>
          <w:color w:val="000000"/>
          <w:sz w:val="22"/>
          <w:szCs w:val="22"/>
        </w:rPr>
        <w:t xml:space="preserve">Pronunciation Skills. </w:t>
      </w:r>
      <w:r w:rsidRPr="00CA3C9C">
        <w:rPr>
          <w:rFonts w:ascii="Arial" w:hAnsi="Arial" w:cs="Arial"/>
          <w:color w:val="000000"/>
          <w:sz w:val="22"/>
          <w:szCs w:val="22"/>
        </w:rPr>
        <w:t>Through this course, students will be able to:</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Pronounce specific vowels, consonants, consonant clusters and word endings; </w:t>
      </w:r>
    </w:p>
    <w:p w:rsidR="00B70597" w:rsidRPr="00CA3C9C" w:rsidRDefault="00B70597" w:rsidP="00B70597">
      <w:pPr>
        <w:numPr>
          <w:ilvl w:val="1"/>
          <w:numId w:val="1"/>
        </w:numPr>
        <w:spacing w:before="100" w:beforeAutospacing="1" w:after="100" w:afterAutospacing="1"/>
        <w:rPr>
          <w:rFonts w:ascii="Arial" w:hAnsi="Arial" w:cs="Arial"/>
          <w:color w:val="000000"/>
          <w:sz w:val="22"/>
          <w:szCs w:val="22"/>
        </w:rPr>
      </w:pPr>
      <w:r w:rsidRPr="00CA3C9C">
        <w:rPr>
          <w:rFonts w:ascii="Arial" w:hAnsi="Arial" w:cs="Arial"/>
          <w:color w:val="000000"/>
          <w:sz w:val="22"/>
          <w:szCs w:val="22"/>
        </w:rPr>
        <w:t xml:space="preserve">Speak with correct stress in words and sentences; </w:t>
      </w:r>
    </w:p>
    <w:p w:rsidR="00B70597" w:rsidRPr="00CA3C9C" w:rsidRDefault="00B70597" w:rsidP="00B70597">
      <w:pPr>
        <w:numPr>
          <w:ilvl w:val="1"/>
          <w:numId w:val="1"/>
        </w:numPr>
        <w:spacing w:before="100" w:beforeAutospacing="1"/>
        <w:rPr>
          <w:rFonts w:ascii="Arial" w:hAnsi="Arial" w:cs="Arial"/>
          <w:color w:val="000000"/>
          <w:sz w:val="22"/>
          <w:szCs w:val="22"/>
        </w:rPr>
      </w:pPr>
      <w:r w:rsidRPr="00CA3C9C">
        <w:rPr>
          <w:rFonts w:ascii="Arial" w:hAnsi="Arial" w:cs="Arial"/>
          <w:color w:val="000000"/>
          <w:sz w:val="22"/>
          <w:szCs w:val="22"/>
        </w:rPr>
        <w:t xml:space="preserve">Speak with correct intonation and rhythm. </w:t>
      </w:r>
    </w:p>
    <w:p w:rsidR="00B70597" w:rsidRPr="00CA3C9C" w:rsidRDefault="00B70597" w:rsidP="00B70597">
      <w:pPr>
        <w:numPr>
          <w:ilvl w:val="0"/>
          <w:numId w:val="1"/>
        </w:numPr>
        <w:spacing w:before="100" w:beforeAutospacing="1"/>
        <w:rPr>
          <w:rFonts w:ascii="Arial" w:hAnsi="Arial" w:cs="Arial"/>
          <w:color w:val="000000"/>
          <w:sz w:val="22"/>
          <w:szCs w:val="22"/>
        </w:rPr>
      </w:pPr>
      <w:r w:rsidRPr="00CA3C9C">
        <w:rPr>
          <w:rFonts w:ascii="Arial" w:hAnsi="Arial" w:cs="Arial"/>
          <w:b/>
          <w:bCs/>
          <w:color w:val="000000"/>
          <w:sz w:val="22"/>
          <w:szCs w:val="22"/>
        </w:rPr>
        <w:t>Vocabulary Development</w:t>
      </w:r>
      <w:r w:rsidRPr="00CA3C9C">
        <w:rPr>
          <w:rFonts w:ascii="Arial" w:hAnsi="Arial" w:cs="Arial"/>
          <w:color w:val="000000"/>
          <w:sz w:val="22"/>
          <w:szCs w:val="22"/>
        </w:rPr>
        <w:t>. Through this course, students will be able to</w:t>
      </w:r>
      <w:r w:rsidR="001956D3">
        <w:rPr>
          <w:rFonts w:ascii="Arial" w:hAnsi="Arial" w:cs="Arial"/>
          <w:color w:val="000000"/>
          <w:sz w:val="22"/>
          <w:szCs w:val="22"/>
        </w:rPr>
        <w:t xml:space="preserve"> </w:t>
      </w:r>
      <w:r w:rsidRPr="00CA3C9C">
        <w:rPr>
          <w:rFonts w:ascii="Arial" w:hAnsi="Arial" w:cs="Arial"/>
          <w:color w:val="000000"/>
          <w:sz w:val="22"/>
          <w:szCs w:val="22"/>
        </w:rPr>
        <w:t>understand and use new vocabulary from a variety of academic subjects.</w:t>
      </w:r>
    </w:p>
    <w:p w:rsidR="006B55D4" w:rsidRDefault="006B55D4" w:rsidP="006B55D4">
      <w:pPr>
        <w:pStyle w:val="Style-2"/>
        <w:spacing w:line="276" w:lineRule="auto"/>
        <w:contextualSpacing/>
        <w:rPr>
          <w:rFonts w:ascii="Arial" w:eastAsia="Arial" w:hAnsi="Arial" w:cs="Arial"/>
          <w:b/>
          <w:bCs/>
          <w:color w:val="000000"/>
          <w:sz w:val="22"/>
          <w:szCs w:val="22"/>
        </w:rPr>
      </w:pPr>
    </w:p>
    <w:p w:rsidR="006B55D4" w:rsidRDefault="006B55D4" w:rsidP="006B55D4">
      <w:pPr>
        <w:pStyle w:val="Style-2"/>
        <w:spacing w:line="276" w:lineRule="auto"/>
        <w:contextualSpacing/>
        <w:rPr>
          <w:rFonts w:ascii="Arial" w:eastAsia="Arial" w:hAnsi="Arial" w:cs="Arial"/>
          <w:b/>
          <w:bCs/>
          <w:color w:val="000000"/>
          <w:sz w:val="22"/>
          <w:szCs w:val="22"/>
        </w:rPr>
      </w:pPr>
      <w:r>
        <w:rPr>
          <w:rFonts w:ascii="Arial" w:eastAsia="Arial" w:hAnsi="Arial" w:cs="Arial"/>
          <w:b/>
          <w:bCs/>
          <w:color w:val="000000"/>
          <w:sz w:val="22"/>
          <w:szCs w:val="22"/>
        </w:rPr>
        <w:t>Student Responsibilities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You are responsible for:</w:t>
      </w:r>
    </w:p>
    <w:p w:rsidR="006B55D4" w:rsidRDefault="006B55D4" w:rsidP="006B55D4">
      <w:pPr>
        <w:pStyle w:val="ListStyle"/>
        <w:numPr>
          <w:ilvl w:val="0"/>
          <w:numId w:val="4"/>
        </w:numPr>
        <w:tabs>
          <w:tab w:val="num" w:pos="720"/>
        </w:tabs>
        <w:spacing w:line="276" w:lineRule="auto"/>
        <w:contextualSpacing/>
        <w:rPr>
          <w:rFonts w:ascii="Arial" w:eastAsia="Arial" w:hAnsi="Arial" w:cs="Arial"/>
          <w:color w:val="000000"/>
          <w:sz w:val="22"/>
          <w:szCs w:val="22"/>
        </w:rPr>
      </w:pPr>
      <w:r>
        <w:rPr>
          <w:rFonts w:ascii="Arial" w:eastAsia="Arial" w:hAnsi="Arial" w:cs="Arial"/>
          <w:color w:val="000000"/>
          <w:sz w:val="22"/>
          <w:szCs w:val="22"/>
        </w:rPr>
        <w:t>Completing all homework, classwork, quizzes, and other assignments on time;</w:t>
      </w:r>
    </w:p>
    <w:p w:rsidR="006B55D4" w:rsidRDefault="006B55D4" w:rsidP="006B55D4">
      <w:pPr>
        <w:pStyle w:val="ListStyle"/>
        <w:numPr>
          <w:ilvl w:val="0"/>
          <w:numId w:val="4"/>
        </w:numPr>
        <w:tabs>
          <w:tab w:val="num" w:pos="720"/>
        </w:tabs>
        <w:spacing w:line="276" w:lineRule="auto"/>
        <w:contextualSpacing/>
        <w:rPr>
          <w:rFonts w:ascii="Arial" w:eastAsia="Arial" w:hAnsi="Arial" w:cs="Arial"/>
          <w:color w:val="000000"/>
          <w:sz w:val="22"/>
          <w:szCs w:val="22"/>
        </w:rPr>
      </w:pPr>
      <w:r>
        <w:rPr>
          <w:rFonts w:ascii="Arial" w:eastAsia="Arial" w:hAnsi="Arial" w:cs="Arial"/>
          <w:color w:val="000000"/>
          <w:sz w:val="22"/>
          <w:szCs w:val="22"/>
        </w:rPr>
        <w:t>Participating actively in class;</w:t>
      </w:r>
    </w:p>
    <w:p w:rsidR="006B55D4" w:rsidRDefault="006B55D4" w:rsidP="006B55D4">
      <w:pPr>
        <w:pStyle w:val="ListStyle"/>
        <w:numPr>
          <w:ilvl w:val="0"/>
          <w:numId w:val="4"/>
        </w:numPr>
        <w:tabs>
          <w:tab w:val="num" w:pos="720"/>
        </w:tabs>
        <w:spacing w:line="276" w:lineRule="auto"/>
        <w:contextualSpacing/>
        <w:rPr>
          <w:rFonts w:ascii="Arial" w:eastAsia="Arial" w:hAnsi="Arial" w:cs="Arial"/>
          <w:color w:val="000000"/>
          <w:sz w:val="22"/>
          <w:szCs w:val="22"/>
        </w:rPr>
      </w:pPr>
      <w:r>
        <w:rPr>
          <w:rFonts w:ascii="Arial" w:eastAsia="Arial" w:hAnsi="Arial" w:cs="Arial"/>
          <w:color w:val="000000"/>
          <w:sz w:val="22"/>
          <w:szCs w:val="22"/>
        </w:rPr>
        <w:t>Following directions accurately and asking questions when you do not understand;</w:t>
      </w:r>
    </w:p>
    <w:p w:rsidR="006B55D4" w:rsidRDefault="006B55D4" w:rsidP="006B55D4">
      <w:pPr>
        <w:pStyle w:val="ListStyle"/>
        <w:numPr>
          <w:ilvl w:val="0"/>
          <w:numId w:val="4"/>
        </w:numPr>
        <w:tabs>
          <w:tab w:val="num" w:pos="720"/>
        </w:tabs>
        <w:spacing w:line="276" w:lineRule="auto"/>
        <w:contextualSpacing/>
        <w:rPr>
          <w:rFonts w:ascii="Arial" w:eastAsia="Arial" w:hAnsi="Arial" w:cs="Arial"/>
          <w:color w:val="000000"/>
          <w:sz w:val="22"/>
          <w:szCs w:val="22"/>
        </w:rPr>
      </w:pPr>
      <w:r>
        <w:rPr>
          <w:rFonts w:ascii="Arial" w:eastAsia="Arial" w:hAnsi="Arial" w:cs="Arial"/>
          <w:color w:val="000000"/>
          <w:sz w:val="22"/>
          <w:szCs w:val="22"/>
        </w:rPr>
        <w:t>Being prepared for all classes – including after an absence.</w:t>
      </w:r>
    </w:p>
    <w:p w:rsidR="006B55D4" w:rsidRDefault="006B55D4" w:rsidP="006B55D4">
      <w:pPr>
        <w:pStyle w:val="ListStyle"/>
        <w:tabs>
          <w:tab w:val="num" w:pos="720"/>
        </w:tabs>
        <w:spacing w:line="276" w:lineRule="auto"/>
        <w:contextualSpacing/>
        <w:rPr>
          <w:rFonts w:ascii="Arial" w:eastAsia="Arial" w:hAnsi="Arial" w:cs="Arial"/>
          <w:color w:val="000000"/>
          <w:sz w:val="22"/>
          <w:szCs w:val="22"/>
        </w:rPr>
      </w:pPr>
    </w:p>
    <w:p w:rsidR="006B55D4" w:rsidRDefault="006B55D4" w:rsidP="006B55D4">
      <w:pPr>
        <w:pStyle w:val="ListStyle"/>
        <w:tabs>
          <w:tab w:val="num" w:pos="720"/>
        </w:tabs>
        <w:spacing w:line="276" w:lineRule="auto"/>
        <w:contextualSpacing/>
        <w:rPr>
          <w:rFonts w:ascii="Arial" w:eastAsia="Arial" w:hAnsi="Arial" w:cs="Arial"/>
          <w:b/>
          <w:color w:val="000000"/>
          <w:sz w:val="22"/>
          <w:szCs w:val="22"/>
        </w:rPr>
      </w:pPr>
      <w:r>
        <w:rPr>
          <w:rFonts w:ascii="Arial" w:eastAsia="Arial" w:hAnsi="Arial" w:cs="Arial"/>
          <w:b/>
          <w:color w:val="000000"/>
          <w:sz w:val="22"/>
          <w:szCs w:val="22"/>
        </w:rPr>
        <w:t>Attendance and Absence Policies:</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There are ordinarily no excused absences. Students are marked absent when they do not come to class for any reason. </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Students are marked late when they come to class more than 5 minutes late. </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Three </w:t>
      </w:r>
      <w:proofErr w:type="spellStart"/>
      <w:r>
        <w:rPr>
          <w:rFonts w:ascii="Arial" w:eastAsia="Arial" w:hAnsi="Arial" w:cs="Arial"/>
          <w:color w:val="000000"/>
          <w:sz w:val="22"/>
          <w:szCs w:val="22"/>
        </w:rPr>
        <w:t>lates</w:t>
      </w:r>
      <w:proofErr w:type="spellEnd"/>
      <w:r>
        <w:rPr>
          <w:rFonts w:ascii="Arial" w:eastAsia="Arial" w:hAnsi="Arial" w:cs="Arial"/>
          <w:color w:val="000000"/>
          <w:sz w:val="22"/>
          <w:szCs w:val="22"/>
        </w:rPr>
        <w:t xml:space="preserve"> equals one absence. </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Students are marked absent when they come to class more than 15 minutes late. </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After four absences for any reason, students receive a warning letter that asks them to make an appointment with the Associate Director to explain their absences. </w:t>
      </w:r>
    </w:p>
    <w:p w:rsidR="006B55D4" w:rsidRDefault="006B55D4" w:rsidP="006B55D4">
      <w:pPr>
        <w:pStyle w:val="Style-2"/>
        <w:numPr>
          <w:ilvl w:val="0"/>
          <w:numId w:val="5"/>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Students who have more than </w:t>
      </w:r>
      <w:r>
        <w:rPr>
          <w:rFonts w:ascii="Arial" w:eastAsia="Arial" w:hAnsi="Arial" w:cs="Arial"/>
          <w:color w:val="000000"/>
          <w:sz w:val="22"/>
          <w:szCs w:val="22"/>
          <w:u w:val="single"/>
        </w:rPr>
        <w:t>16</w:t>
      </w:r>
      <w:r>
        <w:rPr>
          <w:rFonts w:ascii="Arial" w:eastAsia="Arial" w:hAnsi="Arial" w:cs="Arial"/>
          <w:color w:val="000000"/>
          <w:sz w:val="22"/>
          <w:szCs w:val="22"/>
        </w:rPr>
        <w:t xml:space="preserve"> absences in a session in both their Listening/Speaking and Reading/Writing classes are in violation of their student visas and may be dismissed from the ELI.</w:t>
      </w:r>
    </w:p>
    <w:p w:rsidR="006B55D4" w:rsidRDefault="006B55D4" w:rsidP="006B55D4">
      <w:pPr>
        <w:pStyle w:val="ListStyle"/>
        <w:numPr>
          <w:ilvl w:val="0"/>
          <w:numId w:val="6"/>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If you are absent, inform the instructor as soon as possible.</w:t>
      </w:r>
    </w:p>
    <w:p w:rsidR="006B55D4" w:rsidRDefault="006B55D4" w:rsidP="006B55D4">
      <w:pPr>
        <w:pStyle w:val="ListStyle"/>
        <w:numPr>
          <w:ilvl w:val="0"/>
          <w:numId w:val="6"/>
        </w:numPr>
        <w:spacing w:line="276" w:lineRule="auto"/>
        <w:contextualSpacing/>
        <w:rPr>
          <w:rFonts w:ascii="Arial" w:eastAsia="Arial" w:hAnsi="Arial" w:cs="Arial"/>
          <w:color w:val="000000"/>
          <w:sz w:val="22"/>
          <w:szCs w:val="22"/>
        </w:rPr>
      </w:pPr>
      <w:r w:rsidRPr="005C18C3">
        <w:rPr>
          <w:rFonts w:ascii="Arial" w:eastAsia="Arial" w:hAnsi="Arial" w:cs="Arial"/>
          <w:b/>
          <w:color w:val="000000"/>
          <w:sz w:val="22"/>
          <w:szCs w:val="22"/>
        </w:rPr>
        <w:t>You are responsible for knowing what you missed and what homework is due the next day.</w:t>
      </w:r>
      <w:r>
        <w:rPr>
          <w:rFonts w:ascii="Arial" w:eastAsia="Arial" w:hAnsi="Arial" w:cs="Arial"/>
          <w:color w:val="000000"/>
          <w:sz w:val="22"/>
          <w:szCs w:val="22"/>
        </w:rPr>
        <w:t xml:space="preserve"> Make every effort to find this information from a classmate before asking your instructor. Emails sent after 5pm may not be answered in time for the next class.</w:t>
      </w:r>
    </w:p>
    <w:p w:rsidR="006B55D4" w:rsidRDefault="006B55D4" w:rsidP="006B55D4">
      <w:pPr>
        <w:pStyle w:val="ListStyle"/>
        <w:numPr>
          <w:ilvl w:val="0"/>
          <w:numId w:val="4"/>
        </w:numPr>
        <w:tabs>
          <w:tab w:val="num" w:pos="720"/>
        </w:tabs>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Late assignments will be accepted before the end of week 6 </w:t>
      </w:r>
      <w:r>
        <w:rPr>
          <w:rFonts w:ascii="Arial" w:eastAsia="Arial" w:hAnsi="Arial" w:cs="Arial"/>
          <w:color w:val="000000"/>
          <w:sz w:val="22"/>
          <w:szCs w:val="22"/>
          <w:u w:val="single"/>
        </w:rPr>
        <w:t>only if</w:t>
      </w:r>
      <w:r>
        <w:rPr>
          <w:rFonts w:ascii="Arial" w:eastAsia="Arial" w:hAnsi="Arial" w:cs="Arial"/>
          <w:color w:val="000000"/>
          <w:sz w:val="22"/>
          <w:szCs w:val="22"/>
        </w:rPr>
        <w:t xml:space="preserve"> you discuss your situation with the instructor. The assignment must be submitted within one week of the original due date, and one full letter grade (10%) will be deducted. Make-up tests and in-class assignments </w:t>
      </w:r>
      <w:r w:rsidRPr="00472A07">
        <w:rPr>
          <w:rFonts w:ascii="Arial" w:eastAsia="Arial" w:hAnsi="Arial" w:cs="Arial"/>
          <w:color w:val="000000"/>
          <w:sz w:val="22"/>
          <w:szCs w:val="22"/>
          <w:u w:val="single"/>
        </w:rPr>
        <w:t>may</w:t>
      </w:r>
      <w:r>
        <w:rPr>
          <w:rFonts w:ascii="Arial" w:eastAsia="Arial" w:hAnsi="Arial" w:cs="Arial"/>
          <w:color w:val="000000"/>
          <w:sz w:val="22"/>
          <w:szCs w:val="22"/>
        </w:rPr>
        <w:t xml:space="preserve"> be possible if you present the instructor with a </w:t>
      </w:r>
      <w:r>
        <w:rPr>
          <w:rFonts w:ascii="Arial" w:eastAsia="Arial" w:hAnsi="Arial" w:cs="Arial"/>
          <w:i/>
          <w:iCs/>
          <w:color w:val="000000"/>
          <w:sz w:val="22"/>
          <w:szCs w:val="22"/>
        </w:rPr>
        <w:t>valid</w:t>
      </w:r>
      <w:r>
        <w:rPr>
          <w:rFonts w:ascii="Arial" w:eastAsia="Arial" w:hAnsi="Arial" w:cs="Arial"/>
          <w:color w:val="000000"/>
          <w:sz w:val="22"/>
          <w:szCs w:val="22"/>
        </w:rPr>
        <w:t xml:space="preserve"> reason as soon as possible. The same restrictions apply. </w:t>
      </w:r>
      <w:r w:rsidRPr="005C18C3">
        <w:rPr>
          <w:rFonts w:ascii="Arial" w:eastAsia="Arial" w:hAnsi="Arial" w:cs="Arial"/>
          <w:b/>
          <w:color w:val="000000"/>
          <w:sz w:val="22"/>
          <w:szCs w:val="22"/>
        </w:rPr>
        <w:t>Not all assignments and tests may be made up due to absence or tardiness.</w:t>
      </w:r>
      <w:r w:rsidR="002143EE">
        <w:rPr>
          <w:rFonts w:ascii="Arial" w:eastAsia="Arial" w:hAnsi="Arial" w:cs="Arial"/>
          <w:color w:val="000000"/>
          <w:sz w:val="22"/>
          <w:szCs w:val="22"/>
        </w:rPr>
        <w:t xml:space="preserve"> Generally, speaking assessments must be done in class, so absences will result in zero grades.</w:t>
      </w:r>
    </w:p>
    <w:p w:rsidR="006B55D4" w:rsidRDefault="006B55D4" w:rsidP="006B55D4">
      <w:pPr>
        <w:pStyle w:val="Style-2"/>
        <w:spacing w:line="276" w:lineRule="auto"/>
        <w:contextualSpacing/>
        <w:rPr>
          <w:rFonts w:ascii="Arial" w:eastAsia="Arial" w:hAnsi="Arial" w:cs="Arial"/>
          <w:color w:val="000000"/>
          <w:sz w:val="22"/>
          <w:szCs w:val="22"/>
        </w:rPr>
      </w:pPr>
    </w:p>
    <w:p w:rsidR="006B55D4" w:rsidRDefault="006B55D4" w:rsidP="006B55D4">
      <w:pPr>
        <w:pStyle w:val="ListStyle"/>
        <w:numPr>
          <w:ilvl w:val="0"/>
          <w:numId w:val="4"/>
        </w:numPr>
        <w:tabs>
          <w:tab w:val="num" w:pos="720"/>
        </w:tabs>
        <w:spacing w:line="276" w:lineRule="auto"/>
        <w:contextualSpacing/>
        <w:rPr>
          <w:rFonts w:ascii="Arial" w:eastAsia="Arial" w:hAnsi="Arial" w:cs="Arial"/>
          <w:i/>
          <w:iCs/>
          <w:color w:val="000000"/>
          <w:sz w:val="22"/>
          <w:szCs w:val="22"/>
          <w:u w:val="single"/>
        </w:rPr>
      </w:pPr>
      <w:r>
        <w:rPr>
          <w:rFonts w:ascii="Arial" w:eastAsia="Arial" w:hAnsi="Arial" w:cs="Arial"/>
          <w:i/>
          <w:iCs/>
          <w:color w:val="000000"/>
          <w:sz w:val="22"/>
          <w:szCs w:val="22"/>
          <w:u w:val="single"/>
        </w:rPr>
        <w:t>Important</w:t>
      </w:r>
      <w:r>
        <w:rPr>
          <w:rFonts w:ascii="Arial" w:eastAsia="Arial" w:hAnsi="Arial" w:cs="Arial"/>
          <w:i/>
          <w:iCs/>
          <w:color w:val="000000"/>
          <w:sz w:val="22"/>
          <w:szCs w:val="22"/>
        </w:rPr>
        <w:t>:</w:t>
      </w:r>
      <w:r>
        <w:rPr>
          <w:rFonts w:ascii="Arial" w:eastAsia="Arial" w:hAnsi="Arial" w:cs="Arial"/>
          <w:color w:val="000000"/>
          <w:sz w:val="22"/>
          <w:szCs w:val="22"/>
        </w:rPr>
        <w:t xml:space="preserve">  In order to complete the level, students must be present for the final listening test on the day designated by the ELI faculty.</w:t>
      </w:r>
    </w:p>
    <w:p w:rsidR="002143EE" w:rsidRDefault="002143EE">
      <w:pPr>
        <w:spacing w:after="200" w:line="276" w:lineRule="auto"/>
        <w:rPr>
          <w:rFonts w:ascii="Arial" w:eastAsia="Arial" w:hAnsi="Arial" w:cs="Arial"/>
          <w:b/>
          <w:bCs/>
          <w:color w:val="000000"/>
          <w:sz w:val="22"/>
          <w:szCs w:val="22"/>
        </w:rPr>
      </w:pPr>
      <w:r>
        <w:rPr>
          <w:rFonts w:ascii="Arial" w:eastAsia="Arial" w:hAnsi="Arial" w:cs="Arial"/>
          <w:b/>
          <w:bCs/>
          <w:color w:val="000000"/>
          <w:sz w:val="22"/>
          <w:szCs w:val="22"/>
        </w:rPr>
        <w:br w:type="page"/>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b/>
          <w:bCs/>
          <w:color w:val="000000"/>
          <w:sz w:val="22"/>
          <w:szCs w:val="22"/>
        </w:rPr>
        <w:lastRenderedPageBreak/>
        <w:t>Grading Policy</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At the end of the session, students receive letter grades for Listening and Speaking. </w:t>
      </w:r>
      <w:r w:rsidR="006F3F6D">
        <w:rPr>
          <w:rFonts w:ascii="Arial" w:eastAsia="Arial" w:hAnsi="Arial" w:cs="Arial"/>
          <w:color w:val="000000"/>
          <w:sz w:val="22"/>
          <w:szCs w:val="22"/>
        </w:rPr>
        <w:t>Final tests count for 20% of both grades.</w:t>
      </w:r>
      <w:r>
        <w:rPr>
          <w:rFonts w:ascii="Arial" w:eastAsia="Arial" w:hAnsi="Arial" w:cs="Arial"/>
          <w:color w:val="000000"/>
          <w:sz w:val="22"/>
          <w:szCs w:val="22"/>
        </w:rPr>
        <w:t xml:space="preserve"> The ELI uses the following grade scale for final grades:</w:t>
      </w:r>
    </w:p>
    <w:p w:rsidR="006B55D4" w:rsidRDefault="006B55D4" w:rsidP="006B55D4">
      <w:pPr>
        <w:pStyle w:val="Style-2"/>
        <w:spacing w:line="276" w:lineRule="auto"/>
        <w:contextualSpacing/>
        <w:rPr>
          <w:rFonts w:ascii="Arial" w:eastAsia="Arial" w:hAnsi="Arial" w:cs="Arial"/>
          <w:color w:val="000000"/>
          <w:sz w:val="22"/>
          <w:szCs w:val="22"/>
        </w:rPr>
      </w:pPr>
    </w:p>
    <w:p w:rsidR="006B55D4" w:rsidRPr="00B13CDD" w:rsidRDefault="006B55D4" w:rsidP="006B55D4">
      <w:pPr>
        <w:pStyle w:val="Style-2"/>
        <w:spacing w:line="276" w:lineRule="auto"/>
        <w:contextualSpacing/>
        <w:rPr>
          <w:rFonts w:ascii="Arial" w:eastAsia="Arial" w:hAnsi="Arial" w:cs="Arial"/>
          <w:i/>
          <w:color w:val="000000"/>
          <w:sz w:val="22"/>
          <w:szCs w:val="22"/>
          <w:u w:val="single"/>
        </w:rPr>
      </w:pPr>
      <w:r w:rsidRPr="00B13CDD">
        <w:rPr>
          <w:rFonts w:ascii="Arial" w:eastAsia="Arial" w:hAnsi="Arial" w:cs="Arial"/>
          <w:color w:val="000000"/>
          <w:sz w:val="22"/>
          <w:szCs w:val="22"/>
          <w:u w:val="single"/>
        </w:rPr>
        <w:t xml:space="preserve">A (93%+); A- (90-92%); B+ (88-89%) – </w:t>
      </w:r>
      <w:r w:rsidRPr="00B13CDD">
        <w:rPr>
          <w:rFonts w:ascii="Arial" w:eastAsia="Arial" w:hAnsi="Arial" w:cs="Arial"/>
          <w:i/>
          <w:color w:val="000000"/>
          <w:sz w:val="22"/>
          <w:szCs w:val="22"/>
          <w:u w:val="single"/>
        </w:rPr>
        <w:t>these scores meet the Graduate CAP requirement</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B (83-87%); B- (80-82%); C+ (78-79%); C (73-77%); C- (70-72%) – </w:t>
      </w:r>
      <w:r w:rsidRPr="00B13CDD">
        <w:rPr>
          <w:rFonts w:ascii="Arial" w:eastAsia="Arial" w:hAnsi="Arial" w:cs="Arial"/>
          <w:i/>
          <w:color w:val="000000"/>
          <w:sz w:val="22"/>
          <w:szCs w:val="22"/>
        </w:rPr>
        <w:t>passing scores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D+ (68-69%); D (63-67%); D- (60-62%); F (below 60%) – </w:t>
      </w:r>
      <w:r w:rsidRPr="00B13CDD">
        <w:rPr>
          <w:rFonts w:ascii="Arial" w:eastAsia="Arial" w:hAnsi="Arial" w:cs="Arial"/>
          <w:i/>
          <w:color w:val="000000"/>
          <w:sz w:val="22"/>
          <w:szCs w:val="22"/>
        </w:rPr>
        <w:t>failing scores</w:t>
      </w:r>
    </w:p>
    <w:p w:rsidR="006B55D4" w:rsidRDefault="006B55D4" w:rsidP="006B55D4">
      <w:pPr>
        <w:pStyle w:val="Style-2"/>
        <w:spacing w:line="276" w:lineRule="auto"/>
        <w:contextualSpacing/>
        <w:rPr>
          <w:rFonts w:ascii="Arial" w:eastAsia="Arial" w:hAnsi="Arial" w:cs="Arial"/>
          <w:color w:val="000000"/>
          <w:sz w:val="22"/>
          <w:szCs w:val="22"/>
        </w:rPr>
      </w:pP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Note:</w:t>
      </w:r>
    </w:p>
    <w:p w:rsidR="006B55D4" w:rsidRDefault="006B55D4" w:rsidP="006B55D4">
      <w:pPr>
        <w:pStyle w:val="Style-2"/>
        <w:numPr>
          <w:ilvl w:val="0"/>
          <w:numId w:val="7"/>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An </w:t>
      </w:r>
      <w:r>
        <w:rPr>
          <w:rFonts w:ascii="Arial" w:eastAsia="Arial" w:hAnsi="Arial" w:cs="Arial"/>
          <w:color w:val="000000"/>
          <w:sz w:val="22"/>
          <w:szCs w:val="22"/>
          <w:u w:val="single"/>
        </w:rPr>
        <w:t>average</w:t>
      </w:r>
      <w:r>
        <w:rPr>
          <w:rFonts w:ascii="Arial" w:eastAsia="Arial" w:hAnsi="Arial" w:cs="Arial"/>
          <w:color w:val="000000"/>
          <w:sz w:val="22"/>
          <w:szCs w:val="22"/>
        </w:rPr>
        <w:t xml:space="preserve"> score of C- (70%) or higher is sufficient to </w:t>
      </w:r>
      <w:r>
        <w:rPr>
          <w:rFonts w:ascii="Arial" w:eastAsia="Arial" w:hAnsi="Arial" w:cs="Arial"/>
          <w:color w:val="000000"/>
          <w:sz w:val="22"/>
          <w:szCs w:val="22"/>
          <w:u w:val="single"/>
        </w:rPr>
        <w:t>pass</w:t>
      </w:r>
      <w:r>
        <w:rPr>
          <w:rFonts w:ascii="Arial" w:eastAsia="Arial" w:hAnsi="Arial" w:cs="Arial"/>
          <w:color w:val="000000"/>
          <w:sz w:val="22"/>
          <w:szCs w:val="22"/>
        </w:rPr>
        <w:t xml:space="preserve"> the course and receive a certificate. </w:t>
      </w:r>
    </w:p>
    <w:p w:rsidR="006B55D4" w:rsidRDefault="006B55D4" w:rsidP="006B55D4">
      <w:pPr>
        <w:pStyle w:val="Style-2"/>
        <w:numPr>
          <w:ilvl w:val="0"/>
          <w:numId w:val="7"/>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An F in </w:t>
      </w:r>
      <w:r w:rsidRPr="005C18C3">
        <w:rPr>
          <w:rFonts w:ascii="Arial" w:eastAsia="Arial" w:hAnsi="Arial" w:cs="Arial"/>
          <w:color w:val="000000"/>
          <w:sz w:val="22"/>
          <w:szCs w:val="22"/>
          <w:u w:val="single"/>
        </w:rPr>
        <w:t>any one</w:t>
      </w:r>
      <w:r>
        <w:rPr>
          <w:rFonts w:ascii="Arial" w:eastAsia="Arial" w:hAnsi="Arial" w:cs="Arial"/>
          <w:color w:val="000000"/>
          <w:sz w:val="22"/>
          <w:szCs w:val="22"/>
        </w:rPr>
        <w:t xml:space="preserve"> skill area results in an automatic failing grade (D+ or lower) for the entire class.</w:t>
      </w:r>
    </w:p>
    <w:p w:rsidR="006B55D4" w:rsidRDefault="006B55D4" w:rsidP="006B55D4">
      <w:pPr>
        <w:pStyle w:val="Style-2"/>
        <w:numPr>
          <w:ilvl w:val="0"/>
          <w:numId w:val="7"/>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Graduate students in the Conditional Admissions Program (Grad-CAP) must earn a B+ (88%) or higher in </w:t>
      </w:r>
      <w:r>
        <w:rPr>
          <w:rFonts w:ascii="Arial" w:eastAsia="Arial" w:hAnsi="Arial" w:cs="Arial"/>
          <w:color w:val="000000"/>
          <w:sz w:val="22"/>
          <w:szCs w:val="22"/>
          <w:u w:val="single"/>
        </w:rPr>
        <w:t>both</w:t>
      </w:r>
      <w:r>
        <w:rPr>
          <w:rFonts w:ascii="Arial" w:eastAsia="Arial" w:hAnsi="Arial" w:cs="Arial"/>
          <w:color w:val="000000"/>
          <w:sz w:val="22"/>
          <w:szCs w:val="22"/>
        </w:rPr>
        <w:t xml:space="preserve"> individual skill areas (listening and speaking). That is, B+ is the minimum grade to </w:t>
      </w:r>
      <w:r w:rsidRPr="00B13CDD">
        <w:rPr>
          <w:rFonts w:ascii="Arial" w:eastAsia="Arial" w:hAnsi="Arial" w:cs="Arial"/>
          <w:color w:val="000000"/>
          <w:sz w:val="22"/>
          <w:szCs w:val="22"/>
          <w:u w:val="single"/>
        </w:rPr>
        <w:t>meet the Grad-CAP requirement</w:t>
      </w:r>
      <w:r>
        <w:rPr>
          <w:rFonts w:ascii="Arial" w:eastAsia="Arial" w:hAnsi="Arial" w:cs="Arial"/>
          <w:color w:val="000000"/>
          <w:sz w:val="22"/>
          <w:szCs w:val="22"/>
        </w:rPr>
        <w:t>.</w:t>
      </w:r>
    </w:p>
    <w:p w:rsidR="00C06C81" w:rsidRPr="00B13CDD" w:rsidRDefault="00C06C81" w:rsidP="006B55D4">
      <w:pPr>
        <w:pStyle w:val="Style-2"/>
        <w:numPr>
          <w:ilvl w:val="0"/>
          <w:numId w:val="7"/>
        </w:numPr>
        <w:spacing w:line="276" w:lineRule="auto"/>
        <w:contextualSpacing/>
        <w:rPr>
          <w:rFonts w:ascii="Arial" w:eastAsia="Arial" w:hAnsi="Arial" w:cs="Arial"/>
          <w:color w:val="000000"/>
          <w:sz w:val="22"/>
          <w:szCs w:val="22"/>
        </w:rPr>
      </w:pPr>
      <w:r w:rsidRPr="00C06C81">
        <w:rPr>
          <w:rFonts w:ascii="Arial" w:eastAsia="Arial" w:hAnsi="Arial" w:cs="Arial"/>
          <w:color w:val="000000"/>
          <w:sz w:val="22"/>
          <w:szCs w:val="22"/>
        </w:rPr>
        <w:t>Students must have a final grade average of C (73%) or higher to be promoted to the next level.</w:t>
      </w:r>
    </w:p>
    <w:p w:rsidR="006B55D4" w:rsidRDefault="006B55D4" w:rsidP="006B55D4">
      <w:pPr>
        <w:pStyle w:val="Style-2"/>
        <w:spacing w:line="276" w:lineRule="auto"/>
        <w:contextualSpacing/>
        <w:rPr>
          <w:rFonts w:ascii="Arial" w:eastAsia="Arial" w:hAnsi="Arial" w:cs="Arial"/>
          <w:color w:val="000000"/>
          <w:sz w:val="22"/>
          <w:szCs w:val="22"/>
        </w:rPr>
      </w:pP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Students also receive a grade for </w:t>
      </w:r>
      <w:r w:rsidRPr="00B13CDD">
        <w:rPr>
          <w:rFonts w:ascii="Arial" w:eastAsia="Arial" w:hAnsi="Arial" w:cs="Arial"/>
          <w:b/>
          <w:color w:val="000000"/>
          <w:sz w:val="22"/>
          <w:szCs w:val="22"/>
        </w:rPr>
        <w:t>effort</w:t>
      </w:r>
      <w:r>
        <w:rPr>
          <w:rFonts w:ascii="Arial" w:eastAsia="Arial" w:hAnsi="Arial" w:cs="Arial"/>
          <w:color w:val="000000"/>
          <w:sz w:val="22"/>
          <w:szCs w:val="22"/>
        </w:rPr>
        <w:t xml:space="preserve"> (1, 2, or 3), which is based on attendance, punctuality, participation, and appropriate classroom behavior. The grade is calculated as follows: each student starts with 100 points, but loses 2 points for tardiness, 5 for absence / non-participation / late assignments. Speaking a language other than English in class, checking email (see policies), and other inappropriate behavior will also result in deductions. Extra effort will be rewarded (such as attending office hours, participating in and outside class beyond the course requirements, etc.). The ELI uses the following scale for effort grades: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ab/>
        <w:t>1 = Outstanding effort (90+ points)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ab/>
        <w:t>2 = Satisfactory effort (80-89 points)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ab/>
        <w:t>3 = Unsatisfactory effort (&lt;80 points)</w:t>
      </w:r>
    </w:p>
    <w:p w:rsidR="006B55D4" w:rsidRDefault="006B55D4" w:rsidP="006B55D4">
      <w:pPr>
        <w:pStyle w:val="Style-2"/>
        <w:spacing w:line="276" w:lineRule="auto"/>
        <w:contextualSpacing/>
        <w:rPr>
          <w:rFonts w:ascii="Arial" w:eastAsia="Arial" w:hAnsi="Arial" w:cs="Arial"/>
          <w:color w:val="000000"/>
          <w:sz w:val="22"/>
          <w:szCs w:val="22"/>
        </w:rPr>
      </w:pPr>
    </w:p>
    <w:p w:rsidR="006B55D4" w:rsidRDefault="006B55D4" w:rsidP="006B55D4">
      <w:pPr>
        <w:pStyle w:val="Style-2"/>
        <w:spacing w:line="276" w:lineRule="auto"/>
        <w:contextualSpacing/>
        <w:rPr>
          <w:rFonts w:ascii="Arial" w:eastAsia="Arial" w:hAnsi="Arial" w:cs="Arial"/>
          <w:b/>
          <w:bCs/>
          <w:color w:val="000000"/>
          <w:sz w:val="22"/>
          <w:szCs w:val="22"/>
        </w:rPr>
      </w:pPr>
      <w:r>
        <w:rPr>
          <w:rFonts w:ascii="Arial" w:eastAsia="Arial" w:hAnsi="Arial" w:cs="Arial"/>
          <w:b/>
          <w:bCs/>
          <w:color w:val="000000"/>
          <w:sz w:val="22"/>
          <w:szCs w:val="22"/>
        </w:rPr>
        <w:t>CAP Requirements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To meet CAP requirements for admission to graduate programs, you must earn: </w:t>
      </w:r>
    </w:p>
    <w:p w:rsidR="006B55D4" w:rsidRDefault="006B55D4" w:rsidP="006B55D4">
      <w:pPr>
        <w:pStyle w:val="Style-2"/>
        <w:numPr>
          <w:ilvl w:val="0"/>
          <w:numId w:val="8"/>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 B+ for </w:t>
      </w:r>
      <w:r w:rsidRPr="001901F2">
        <w:rPr>
          <w:rFonts w:ascii="Arial" w:eastAsia="Arial" w:hAnsi="Arial" w:cs="Arial"/>
          <w:color w:val="000000"/>
          <w:sz w:val="22"/>
          <w:szCs w:val="22"/>
          <w:u w:val="single"/>
        </w:rPr>
        <w:t>each</w:t>
      </w:r>
      <w:r>
        <w:rPr>
          <w:rFonts w:ascii="Arial" w:eastAsia="Arial" w:hAnsi="Arial" w:cs="Arial"/>
          <w:color w:val="000000"/>
          <w:sz w:val="22"/>
          <w:szCs w:val="22"/>
        </w:rPr>
        <w:t xml:space="preserve"> skill area in </w:t>
      </w:r>
      <w:r w:rsidR="00CA269D">
        <w:rPr>
          <w:rFonts w:ascii="Arial" w:eastAsia="Arial" w:hAnsi="Arial" w:cs="Arial"/>
          <w:color w:val="000000"/>
          <w:sz w:val="22"/>
          <w:szCs w:val="22"/>
        </w:rPr>
        <w:t xml:space="preserve">GRAD </w:t>
      </w:r>
      <w:r>
        <w:rPr>
          <w:rFonts w:ascii="Arial" w:eastAsia="Arial" w:hAnsi="Arial" w:cs="Arial"/>
          <w:color w:val="000000"/>
          <w:sz w:val="22"/>
          <w:szCs w:val="22"/>
        </w:rPr>
        <w:t>VI (a B+ average is not sufficient);</w:t>
      </w:r>
    </w:p>
    <w:p w:rsidR="006B55D4" w:rsidRDefault="006B55D4" w:rsidP="006B55D4">
      <w:pPr>
        <w:pStyle w:val="Style-2"/>
        <w:numPr>
          <w:ilvl w:val="0"/>
          <w:numId w:val="8"/>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a 6.5 on the final essay, as judged by a panel of raters which will not include your teacher;</w:t>
      </w:r>
    </w:p>
    <w:p w:rsidR="006B55D4" w:rsidRDefault="006B55D4" w:rsidP="006B55D4">
      <w:pPr>
        <w:pStyle w:val="Style-2"/>
        <w:numPr>
          <w:ilvl w:val="0"/>
          <w:numId w:val="8"/>
        </w:numPr>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an effort grade of 1 or 2 in your last session at the ELI. </w:t>
      </w:r>
    </w:p>
    <w:p w:rsidR="006B55D4" w:rsidRDefault="006B55D4" w:rsidP="006B55D4">
      <w:pPr>
        <w:pStyle w:val="Style-2"/>
        <w:spacing w:line="276" w:lineRule="auto"/>
        <w:contextualSpacing/>
        <w:rPr>
          <w:rFonts w:ascii="Arial" w:eastAsia="Arial" w:hAnsi="Arial" w:cs="Arial"/>
          <w:i/>
          <w:iCs/>
          <w:color w:val="000000"/>
          <w:sz w:val="22"/>
          <w:szCs w:val="22"/>
          <w:u w:val="single"/>
        </w:rPr>
      </w:pPr>
      <w:r>
        <w:rPr>
          <w:rFonts w:ascii="Arial" w:eastAsia="Arial" w:hAnsi="Arial" w:cs="Arial"/>
          <w:i/>
          <w:iCs/>
          <w:color w:val="000000"/>
          <w:sz w:val="22"/>
          <w:szCs w:val="22"/>
          <w:u w:val="single"/>
        </w:rPr>
        <w:t>You are responsible for understanding and meeting all CAP requirements. Contact the CAP coordinator if you have questions!</w:t>
      </w:r>
    </w:p>
    <w:p w:rsidR="006B55D4" w:rsidRDefault="006B55D4" w:rsidP="006B55D4">
      <w:pPr>
        <w:pStyle w:val="Style-2"/>
        <w:spacing w:line="276" w:lineRule="auto"/>
        <w:contextualSpacing/>
        <w:rPr>
          <w:rFonts w:ascii="Arial" w:eastAsia="Arial" w:hAnsi="Arial" w:cs="Arial"/>
          <w:b/>
          <w:bCs/>
          <w:color w:val="000000"/>
          <w:sz w:val="22"/>
          <w:szCs w:val="22"/>
        </w:rPr>
      </w:pPr>
    </w:p>
    <w:p w:rsidR="006B55D4" w:rsidRDefault="006B55D4" w:rsidP="006B55D4">
      <w:pPr>
        <w:pStyle w:val="Style-2"/>
        <w:spacing w:line="276" w:lineRule="auto"/>
        <w:contextualSpacing/>
        <w:rPr>
          <w:rFonts w:ascii="Arial" w:eastAsia="Arial" w:hAnsi="Arial" w:cs="Arial"/>
          <w:b/>
          <w:bCs/>
          <w:color w:val="000000"/>
          <w:sz w:val="22"/>
          <w:szCs w:val="22"/>
        </w:rPr>
      </w:pPr>
      <w:r>
        <w:rPr>
          <w:rFonts w:ascii="Arial" w:eastAsia="Arial" w:hAnsi="Arial" w:cs="Arial"/>
          <w:b/>
          <w:bCs/>
          <w:color w:val="000000"/>
          <w:sz w:val="22"/>
          <w:szCs w:val="22"/>
        </w:rPr>
        <w:t>Certificates</w:t>
      </w:r>
    </w:p>
    <w:p w:rsidR="006B55D4" w:rsidRDefault="006B55D4" w:rsidP="006B55D4">
      <w:pPr>
        <w:pStyle w:val="Style-2"/>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To receive a certificate when you graduate from the ELI, you cannot have more than a total of </w:t>
      </w:r>
      <w:r>
        <w:rPr>
          <w:rFonts w:ascii="Arial" w:eastAsia="Arial" w:hAnsi="Arial" w:cs="Arial"/>
          <w:color w:val="000000"/>
          <w:sz w:val="22"/>
          <w:szCs w:val="22"/>
          <w:u w:val="single"/>
        </w:rPr>
        <w:t>12</w:t>
      </w:r>
      <w:r>
        <w:rPr>
          <w:rFonts w:ascii="Arial" w:eastAsia="Arial" w:hAnsi="Arial" w:cs="Arial"/>
          <w:color w:val="000000"/>
          <w:sz w:val="22"/>
          <w:szCs w:val="22"/>
        </w:rPr>
        <w:t xml:space="preserve"> absences from both your Listening/Speaking and Reading/Writing classes per session (85%). You must also have a C- or better grade average. To receive a certificate with </w:t>
      </w:r>
      <w:r w:rsidRPr="001243D6">
        <w:rPr>
          <w:rFonts w:ascii="Arial" w:eastAsia="Arial" w:hAnsi="Arial" w:cs="Arial"/>
          <w:color w:val="000000"/>
          <w:sz w:val="22"/>
          <w:szCs w:val="22"/>
          <w:u w:val="single"/>
        </w:rPr>
        <w:t>honors</w:t>
      </w:r>
      <w:r>
        <w:rPr>
          <w:rFonts w:ascii="Arial" w:eastAsia="Arial" w:hAnsi="Arial" w:cs="Arial"/>
          <w:color w:val="000000"/>
          <w:sz w:val="22"/>
          <w:szCs w:val="22"/>
        </w:rPr>
        <w:t xml:space="preserve">, </w:t>
      </w:r>
      <w:r>
        <w:rPr>
          <w:rFonts w:ascii="Arial" w:eastAsia="Arial" w:hAnsi="Arial" w:cs="Arial"/>
          <w:color w:val="000000"/>
          <w:sz w:val="22"/>
          <w:szCs w:val="22"/>
        </w:rPr>
        <w:lastRenderedPageBreak/>
        <w:t>you must attend at least 90% of classes (fewer than 8 total absences) and maintain an A- or better grade average.</w:t>
      </w:r>
    </w:p>
    <w:p w:rsidR="00C06C81" w:rsidRDefault="00C06C81" w:rsidP="006B55D4">
      <w:pPr>
        <w:pStyle w:val="Style-2"/>
        <w:spacing w:line="276" w:lineRule="auto"/>
        <w:contextualSpacing/>
        <w:rPr>
          <w:rFonts w:ascii="Arial" w:eastAsia="Arial" w:hAnsi="Arial" w:cs="Arial"/>
          <w:color w:val="000000"/>
          <w:sz w:val="22"/>
          <w:szCs w:val="22"/>
        </w:rPr>
      </w:pPr>
      <w:r w:rsidRPr="00C06C81">
        <w:rPr>
          <w:rFonts w:ascii="Arial" w:eastAsia="Arial" w:hAnsi="Arial" w:cs="Arial"/>
          <w:color w:val="000000"/>
          <w:sz w:val="22"/>
          <w:szCs w:val="22"/>
        </w:rPr>
        <w:t>A student may NOT repeat a level more than 3 times. If you do not pass the same level 2 times, you will be given a retest. If you test into a lower level, you must move to that level. If you test into your current level, you must pass in the following session. If you do not pass, you will be dismissed from the ELI.</w:t>
      </w:r>
    </w:p>
    <w:p w:rsidR="00B70597" w:rsidRPr="00CA3C9C" w:rsidRDefault="00B70597" w:rsidP="00BB0B4C">
      <w:pPr>
        <w:rPr>
          <w:rFonts w:ascii="Arial" w:hAnsi="Arial" w:cs="Arial"/>
          <w:color w:val="000000"/>
          <w:sz w:val="22"/>
          <w:szCs w:val="22"/>
          <w:lang w:eastAsia="ja-JP"/>
        </w:rPr>
      </w:pPr>
    </w:p>
    <w:p w:rsidR="002F69F8" w:rsidRPr="00CA3C9C" w:rsidRDefault="002F69F8" w:rsidP="002F69F8">
      <w:pPr>
        <w:rPr>
          <w:rFonts w:ascii="Arial" w:eastAsia="Times New Roman" w:hAnsi="Arial" w:cs="Arial"/>
          <w:b/>
          <w:sz w:val="22"/>
          <w:szCs w:val="22"/>
        </w:rPr>
      </w:pPr>
      <w:r w:rsidRPr="00CA3C9C">
        <w:rPr>
          <w:rFonts w:ascii="Arial" w:eastAsia="Times New Roman" w:hAnsi="Arial" w:cs="Arial"/>
          <w:b/>
          <w:color w:val="000000"/>
          <w:sz w:val="22"/>
          <w:szCs w:val="22"/>
        </w:rPr>
        <w:t>Additional Policies</w:t>
      </w:r>
    </w:p>
    <w:p w:rsidR="002F69F8" w:rsidRPr="00CA3C9C" w:rsidRDefault="002F69F8" w:rsidP="002F69F8">
      <w:pPr>
        <w:numPr>
          <w:ilvl w:val="0"/>
          <w:numId w:val="3"/>
        </w:numPr>
        <w:spacing w:before="100" w:beforeAutospacing="1" w:after="100" w:afterAutospacing="1"/>
        <w:textAlignment w:val="baseline"/>
        <w:rPr>
          <w:rFonts w:ascii="Arial" w:eastAsia="Times New Roman" w:hAnsi="Arial" w:cs="Arial"/>
          <w:color w:val="000000"/>
          <w:sz w:val="22"/>
          <w:szCs w:val="22"/>
        </w:rPr>
      </w:pPr>
      <w:r w:rsidRPr="00CA3C9C">
        <w:rPr>
          <w:rFonts w:ascii="Arial" w:eastAsia="Times New Roman" w:hAnsi="Arial" w:cs="Arial"/>
          <w:color w:val="000000"/>
          <w:sz w:val="22"/>
          <w:szCs w:val="22"/>
        </w:rPr>
        <w:t xml:space="preserve">You are welcome to use a laptop (or other) computer in class but </w:t>
      </w:r>
      <w:r w:rsidRPr="00CA3C9C">
        <w:rPr>
          <w:rFonts w:ascii="Arial" w:eastAsia="Times New Roman" w:hAnsi="Arial" w:cs="Arial"/>
          <w:color w:val="000000"/>
          <w:sz w:val="22"/>
          <w:szCs w:val="22"/>
          <w:u w:val="single"/>
        </w:rPr>
        <w:t>only</w:t>
      </w:r>
      <w:r w:rsidRPr="00CA3C9C">
        <w:rPr>
          <w:rFonts w:ascii="Arial" w:eastAsia="Times New Roman" w:hAnsi="Arial" w:cs="Arial"/>
          <w:color w:val="000000"/>
          <w:sz w:val="22"/>
          <w:szCs w:val="22"/>
        </w:rPr>
        <w:t xml:space="preserve"> to help you with the lesson (e.g., taking notes, consulting the class website, using library databases, preparing presentations, using an online dictionary). Inappropriate use (checking email, </w:t>
      </w:r>
      <w:proofErr w:type="spellStart"/>
      <w:r w:rsidRPr="00CA3C9C">
        <w:rPr>
          <w:rFonts w:ascii="Arial" w:eastAsia="Times New Roman" w:hAnsi="Arial" w:cs="Arial"/>
          <w:color w:val="000000"/>
          <w:sz w:val="22"/>
          <w:szCs w:val="22"/>
        </w:rPr>
        <w:t>facebook</w:t>
      </w:r>
      <w:proofErr w:type="spellEnd"/>
      <w:r w:rsidRPr="00CA3C9C">
        <w:rPr>
          <w:rFonts w:ascii="Arial" w:eastAsia="Times New Roman" w:hAnsi="Arial" w:cs="Arial"/>
          <w:color w:val="000000"/>
          <w:sz w:val="22"/>
          <w:szCs w:val="22"/>
        </w:rPr>
        <w:t xml:space="preserve">, shopping, non-class-related browsing, and viewing websites in languages other than English) </w:t>
      </w:r>
      <w:r w:rsidRPr="00CA3C9C">
        <w:rPr>
          <w:rFonts w:ascii="Arial" w:eastAsia="Times New Roman" w:hAnsi="Arial" w:cs="Arial"/>
          <w:b/>
          <w:color w:val="000000"/>
          <w:sz w:val="22"/>
          <w:szCs w:val="22"/>
        </w:rPr>
        <w:t>will not be tolerated</w:t>
      </w:r>
      <w:r w:rsidRPr="00CA3C9C">
        <w:rPr>
          <w:rFonts w:ascii="Arial" w:eastAsia="Times New Roman" w:hAnsi="Arial" w:cs="Arial"/>
          <w:color w:val="000000"/>
          <w:sz w:val="22"/>
          <w:szCs w:val="22"/>
        </w:rPr>
        <w:t xml:space="preserve">: you will be asked to close your computer and you will lose </w:t>
      </w:r>
      <w:r w:rsidRPr="00CA3C9C">
        <w:rPr>
          <w:rFonts w:ascii="Arial" w:eastAsia="Times New Roman" w:hAnsi="Arial" w:cs="Arial"/>
          <w:b/>
          <w:color w:val="000000"/>
          <w:sz w:val="22"/>
          <w:szCs w:val="22"/>
        </w:rPr>
        <w:t>effort points</w:t>
      </w:r>
      <w:r w:rsidRPr="00CA3C9C">
        <w:rPr>
          <w:rFonts w:ascii="Arial" w:eastAsia="Times New Roman" w:hAnsi="Arial" w:cs="Arial"/>
          <w:color w:val="000000"/>
          <w:sz w:val="22"/>
          <w:szCs w:val="22"/>
        </w:rPr>
        <w:t>.</w:t>
      </w:r>
    </w:p>
    <w:p w:rsidR="002F69F8" w:rsidRPr="00CA3C9C" w:rsidRDefault="002F69F8" w:rsidP="002F69F8">
      <w:pPr>
        <w:numPr>
          <w:ilvl w:val="0"/>
          <w:numId w:val="3"/>
        </w:numPr>
        <w:spacing w:before="100" w:beforeAutospacing="1" w:after="100" w:afterAutospacing="1"/>
        <w:textAlignment w:val="baseline"/>
        <w:rPr>
          <w:rFonts w:ascii="Arial" w:eastAsia="Times New Roman" w:hAnsi="Arial" w:cs="Arial"/>
          <w:color w:val="000000"/>
          <w:sz w:val="22"/>
          <w:szCs w:val="22"/>
        </w:rPr>
      </w:pPr>
      <w:r w:rsidRPr="00CA3C9C">
        <w:rPr>
          <w:rFonts w:ascii="Arial" w:eastAsia="Times New Roman" w:hAnsi="Arial" w:cs="Arial"/>
          <w:b/>
          <w:bCs/>
          <w:color w:val="000000"/>
          <w:sz w:val="22"/>
          <w:szCs w:val="22"/>
        </w:rPr>
        <w:t>Turn off your cell phone!</w:t>
      </w:r>
    </w:p>
    <w:p w:rsidR="002F69F8" w:rsidRPr="00CA3C9C" w:rsidRDefault="002F69F8" w:rsidP="002F69F8">
      <w:pPr>
        <w:numPr>
          <w:ilvl w:val="0"/>
          <w:numId w:val="3"/>
        </w:numPr>
        <w:spacing w:before="100" w:beforeAutospacing="1" w:after="100" w:afterAutospacing="1"/>
        <w:textAlignment w:val="baseline"/>
        <w:rPr>
          <w:rFonts w:ascii="Arial" w:eastAsia="Times New Roman" w:hAnsi="Arial" w:cs="Arial"/>
          <w:color w:val="000000"/>
          <w:sz w:val="22"/>
          <w:szCs w:val="22"/>
        </w:rPr>
      </w:pPr>
      <w:r w:rsidRPr="00CA3C9C">
        <w:rPr>
          <w:rFonts w:ascii="Arial" w:eastAsia="Times New Roman" w:hAnsi="Arial" w:cs="Arial"/>
          <w:color w:val="000000"/>
          <w:sz w:val="22"/>
          <w:szCs w:val="22"/>
        </w:rPr>
        <w:t>Food and drink are permitted.</w:t>
      </w:r>
    </w:p>
    <w:p w:rsidR="002F69F8" w:rsidRPr="00CA3C9C" w:rsidRDefault="002F69F8" w:rsidP="002F69F8">
      <w:pPr>
        <w:numPr>
          <w:ilvl w:val="0"/>
          <w:numId w:val="3"/>
        </w:numPr>
        <w:spacing w:before="100" w:beforeAutospacing="1" w:after="100" w:afterAutospacing="1"/>
        <w:textAlignment w:val="baseline"/>
        <w:rPr>
          <w:rFonts w:ascii="Arial" w:eastAsia="Times New Roman" w:hAnsi="Arial" w:cs="Arial"/>
          <w:color w:val="000000"/>
          <w:sz w:val="22"/>
          <w:szCs w:val="22"/>
        </w:rPr>
      </w:pPr>
      <w:r w:rsidRPr="00CA3C9C">
        <w:rPr>
          <w:rFonts w:ascii="Arial" w:eastAsia="Times New Roman" w:hAnsi="Arial" w:cs="Arial"/>
          <w:color w:val="000000"/>
          <w:sz w:val="22"/>
          <w:szCs w:val="22"/>
        </w:rPr>
        <w:t xml:space="preserve">The ELI operates an </w:t>
      </w:r>
      <w:r w:rsidRPr="00CA3C9C">
        <w:rPr>
          <w:rFonts w:ascii="Arial" w:eastAsia="Times New Roman" w:hAnsi="Arial" w:cs="Arial"/>
          <w:b/>
          <w:color w:val="000000"/>
          <w:sz w:val="22"/>
          <w:szCs w:val="22"/>
        </w:rPr>
        <w:t>English-only</w:t>
      </w:r>
      <w:r w:rsidRPr="00CA3C9C">
        <w:rPr>
          <w:rFonts w:ascii="Arial" w:eastAsia="Times New Roman" w:hAnsi="Arial" w:cs="Arial"/>
          <w:color w:val="000000"/>
          <w:sz w:val="22"/>
          <w:szCs w:val="22"/>
        </w:rPr>
        <w:t xml:space="preserve"> policy in and around our classrooms.</w:t>
      </w:r>
    </w:p>
    <w:p w:rsidR="00CA3C9C" w:rsidRDefault="002F69F8" w:rsidP="00CA3C9C">
      <w:pPr>
        <w:numPr>
          <w:ilvl w:val="0"/>
          <w:numId w:val="3"/>
        </w:numPr>
        <w:spacing w:before="100" w:beforeAutospacing="1" w:after="100" w:afterAutospacing="1"/>
        <w:textAlignment w:val="baseline"/>
        <w:rPr>
          <w:rFonts w:ascii="Arial" w:eastAsia="Times New Roman" w:hAnsi="Arial" w:cs="Arial"/>
          <w:sz w:val="22"/>
          <w:szCs w:val="22"/>
        </w:rPr>
      </w:pPr>
      <w:r w:rsidRPr="00CA3C9C">
        <w:rPr>
          <w:rFonts w:ascii="Arial" w:eastAsia="Times New Roman" w:hAnsi="Arial" w:cs="Arial"/>
          <w:b/>
          <w:color w:val="000000"/>
          <w:sz w:val="22"/>
          <w:szCs w:val="22"/>
        </w:rPr>
        <w:t>Academic honesty is expected of all students and faculty at the University of Delaware.</w:t>
      </w:r>
      <w:r w:rsidRPr="00CA3C9C">
        <w:rPr>
          <w:rFonts w:ascii="Arial" w:eastAsia="Times New Roman" w:hAnsi="Arial" w:cs="Arial"/>
          <w:color w:val="000000"/>
          <w:sz w:val="22"/>
          <w:szCs w:val="22"/>
        </w:rPr>
        <w:t xml:space="preserve"> Please consult the code of conduct in the ELI Student Handbook and ask your instructor if you have any questions about academic honesty, </w:t>
      </w:r>
      <w:r w:rsidRPr="00CA3C9C">
        <w:rPr>
          <w:rFonts w:ascii="Arial" w:eastAsia="Times New Roman" w:hAnsi="Arial" w:cs="Arial"/>
          <w:color w:val="000000"/>
          <w:sz w:val="22"/>
          <w:szCs w:val="22"/>
          <w:u w:val="single"/>
        </w:rPr>
        <w:t>always ask first!</w:t>
      </w:r>
      <w:r w:rsidRPr="00CA3C9C">
        <w:rPr>
          <w:rFonts w:ascii="Arial" w:eastAsia="Times New Roman" w:hAnsi="Arial" w:cs="Arial"/>
          <w:color w:val="000000"/>
          <w:sz w:val="22"/>
          <w:szCs w:val="22"/>
        </w:rPr>
        <w:t xml:space="preserve"> Please note that the rules for avoiding </w:t>
      </w:r>
      <w:r w:rsidRPr="00CA3C9C">
        <w:rPr>
          <w:rFonts w:ascii="Arial" w:eastAsia="Times New Roman" w:hAnsi="Arial" w:cs="Arial"/>
          <w:b/>
          <w:color w:val="000000"/>
          <w:sz w:val="22"/>
          <w:szCs w:val="22"/>
        </w:rPr>
        <w:t>plagiarism</w:t>
      </w:r>
      <w:r w:rsidRPr="00CA3C9C">
        <w:rPr>
          <w:rFonts w:ascii="Arial" w:eastAsia="Times New Roman" w:hAnsi="Arial" w:cs="Arial"/>
          <w:color w:val="000000"/>
          <w:sz w:val="22"/>
          <w:szCs w:val="22"/>
        </w:rPr>
        <w:t xml:space="preserve"> apply equally to oral presentations as to written assignments.</w:t>
      </w:r>
    </w:p>
    <w:p w:rsidR="003C0333" w:rsidRDefault="002F69F8" w:rsidP="00CA3C9C">
      <w:pPr>
        <w:spacing w:before="100" w:beforeAutospacing="1" w:after="100" w:afterAutospacing="1"/>
        <w:ind w:left="360"/>
        <w:textAlignment w:val="baseline"/>
        <w:rPr>
          <w:rFonts w:ascii="Arial" w:eastAsia="Times New Roman" w:hAnsi="Arial" w:cs="Arial"/>
          <w:color w:val="000000"/>
          <w:sz w:val="22"/>
          <w:szCs w:val="22"/>
        </w:rPr>
      </w:pPr>
      <w:r w:rsidRPr="00CA3C9C">
        <w:rPr>
          <w:rFonts w:ascii="Arial" w:eastAsia="Times New Roman" w:hAnsi="Arial" w:cs="Arial"/>
          <w:color w:val="000000"/>
          <w:sz w:val="22"/>
          <w:szCs w:val="22"/>
        </w:rPr>
        <w:t>I look forward to working with you this session. If you have any questions, concerns, or suggestions, at any time, please do not hesitate to contact me.</w:t>
      </w:r>
    </w:p>
    <w:p w:rsidR="006B55D4" w:rsidRPr="006B55D4" w:rsidRDefault="005A2DEF" w:rsidP="006B55D4">
      <w:pPr>
        <w:spacing w:before="100" w:beforeAutospacing="1" w:after="100" w:afterAutospacing="1"/>
        <w:ind w:left="360"/>
        <w:jc w:val="right"/>
        <w:textAlignment w:val="baseline"/>
        <w:rPr>
          <w:rFonts w:ascii="Arial" w:eastAsia="Times New Roman" w:hAnsi="Arial" w:cs="Arial"/>
          <w:i/>
          <w:sz w:val="22"/>
          <w:szCs w:val="22"/>
        </w:rPr>
      </w:pPr>
      <w:r>
        <w:rPr>
          <w:rFonts w:ascii="Arial" w:eastAsia="Times New Roman" w:hAnsi="Arial" w:cs="Arial"/>
          <w:i/>
          <w:sz w:val="22"/>
          <w:szCs w:val="22"/>
        </w:rPr>
        <w:t>Nigel</w:t>
      </w:r>
    </w:p>
    <w:sectPr w:rsidR="006B55D4" w:rsidRPr="006B55D4" w:rsidSect="003C0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25477A4"/>
    <w:multiLevelType w:val="multilevel"/>
    <w:tmpl w:val="72D61D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151B2"/>
    <w:multiLevelType w:val="hybridMultilevel"/>
    <w:tmpl w:val="E54C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B837BD"/>
    <w:multiLevelType w:val="hybridMultilevel"/>
    <w:tmpl w:val="FB743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022B4"/>
    <w:multiLevelType w:val="hybridMultilevel"/>
    <w:tmpl w:val="1688E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9B656F"/>
    <w:multiLevelType w:val="hybridMultilevel"/>
    <w:tmpl w:val="1AC41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6D0A61"/>
    <w:multiLevelType w:val="multilevel"/>
    <w:tmpl w:val="C4E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680DE5"/>
    <w:multiLevelType w:val="multilevel"/>
    <w:tmpl w:val="B0C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97"/>
    <w:rsid w:val="001956D3"/>
    <w:rsid w:val="002143EE"/>
    <w:rsid w:val="002520E0"/>
    <w:rsid w:val="002D747B"/>
    <w:rsid w:val="002F69F8"/>
    <w:rsid w:val="00314636"/>
    <w:rsid w:val="00374E8C"/>
    <w:rsid w:val="003C0333"/>
    <w:rsid w:val="004138F1"/>
    <w:rsid w:val="00450788"/>
    <w:rsid w:val="004A76C2"/>
    <w:rsid w:val="004B79FA"/>
    <w:rsid w:val="004D2513"/>
    <w:rsid w:val="005A2DEF"/>
    <w:rsid w:val="006105FD"/>
    <w:rsid w:val="00624590"/>
    <w:rsid w:val="00655997"/>
    <w:rsid w:val="006B55D4"/>
    <w:rsid w:val="006F3F6D"/>
    <w:rsid w:val="00762B04"/>
    <w:rsid w:val="00775E5B"/>
    <w:rsid w:val="00895724"/>
    <w:rsid w:val="00923AC6"/>
    <w:rsid w:val="00B119E1"/>
    <w:rsid w:val="00B70597"/>
    <w:rsid w:val="00BB0B4C"/>
    <w:rsid w:val="00C06C81"/>
    <w:rsid w:val="00C14621"/>
    <w:rsid w:val="00C40B3D"/>
    <w:rsid w:val="00C93E8F"/>
    <w:rsid w:val="00CA269D"/>
    <w:rsid w:val="00CA3C9C"/>
    <w:rsid w:val="00D67CA9"/>
    <w:rsid w:val="00DD58B5"/>
    <w:rsid w:val="00DE1CED"/>
    <w:rsid w:val="00EF4161"/>
    <w:rsid w:val="00F0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97"/>
    <w:rPr>
      <w:rFonts w:ascii="Times New Roman" w:eastAsia="MS Mincho"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0597"/>
    <w:pPr>
      <w:spacing w:before="100" w:beforeAutospacing="1" w:after="100" w:afterAutospacing="1"/>
    </w:pPr>
    <w:rPr>
      <w:color w:val="000000"/>
      <w:lang w:eastAsia="ja-JP"/>
    </w:rPr>
  </w:style>
  <w:style w:type="paragraph" w:styleId="HTMLPreformatted">
    <w:name w:val="HTML Preformatted"/>
    <w:basedOn w:val="Normal"/>
    <w:link w:val="HTMLPreformattedChar"/>
    <w:rsid w:val="00B7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lang w:eastAsia="zh-TW"/>
    </w:rPr>
  </w:style>
  <w:style w:type="character" w:customStyle="1" w:styleId="HTMLPreformattedChar">
    <w:name w:val="HTML Preformatted Char"/>
    <w:link w:val="HTMLPreformatted"/>
    <w:rsid w:val="00B70597"/>
    <w:rPr>
      <w:rFonts w:ascii="Courier New" w:eastAsia="PMingLiU" w:hAnsi="Courier New" w:cs="Courier New"/>
      <w:sz w:val="24"/>
      <w:szCs w:val="24"/>
      <w:lang w:eastAsia="zh-TW"/>
    </w:rPr>
  </w:style>
  <w:style w:type="character" w:styleId="Hyperlink">
    <w:name w:val="Hyperlink"/>
    <w:rsid w:val="00B70597"/>
    <w:rPr>
      <w:color w:val="0000FF"/>
      <w:u w:val="single"/>
    </w:rPr>
  </w:style>
  <w:style w:type="paragraph" w:customStyle="1" w:styleId="Style-2">
    <w:name w:val="Style-2"/>
    <w:rsid w:val="006B55D4"/>
    <w:rPr>
      <w:rFonts w:ascii="Times New Roman" w:eastAsia="Times New Roman" w:hAnsi="Times New Roman"/>
    </w:rPr>
  </w:style>
  <w:style w:type="paragraph" w:customStyle="1" w:styleId="ListStyle">
    <w:name w:val="ListStyle"/>
    <w:rsid w:val="006B55D4"/>
    <w:rPr>
      <w:rFonts w:ascii="Times New Roman" w:eastAsia="Times New Roman" w:hAnsi="Times New Roman"/>
    </w:rPr>
  </w:style>
  <w:style w:type="character" w:styleId="CommentReference">
    <w:name w:val="annotation reference"/>
    <w:uiPriority w:val="99"/>
    <w:semiHidden/>
    <w:unhideWhenUsed/>
    <w:rsid w:val="00CA269D"/>
    <w:rPr>
      <w:sz w:val="16"/>
      <w:szCs w:val="16"/>
    </w:rPr>
  </w:style>
  <w:style w:type="paragraph" w:styleId="CommentText">
    <w:name w:val="annotation text"/>
    <w:basedOn w:val="Normal"/>
    <w:link w:val="CommentTextChar"/>
    <w:uiPriority w:val="99"/>
    <w:semiHidden/>
    <w:unhideWhenUsed/>
    <w:rsid w:val="00CA269D"/>
    <w:rPr>
      <w:sz w:val="20"/>
      <w:szCs w:val="20"/>
    </w:rPr>
  </w:style>
  <w:style w:type="character" w:customStyle="1" w:styleId="CommentTextChar">
    <w:name w:val="Comment Text Char"/>
    <w:link w:val="CommentText"/>
    <w:uiPriority w:val="99"/>
    <w:semiHidden/>
    <w:rsid w:val="00CA269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69D"/>
    <w:rPr>
      <w:b/>
      <w:bCs/>
    </w:rPr>
  </w:style>
  <w:style w:type="character" w:customStyle="1" w:styleId="CommentSubjectChar">
    <w:name w:val="Comment Subject Char"/>
    <w:link w:val="CommentSubject"/>
    <w:uiPriority w:val="99"/>
    <w:semiHidden/>
    <w:rsid w:val="00CA269D"/>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CA269D"/>
    <w:rPr>
      <w:rFonts w:ascii="Tahoma" w:hAnsi="Tahoma" w:cs="Tahoma"/>
      <w:sz w:val="16"/>
      <w:szCs w:val="16"/>
    </w:rPr>
  </w:style>
  <w:style w:type="character" w:customStyle="1" w:styleId="BalloonTextChar">
    <w:name w:val="Balloon Text Char"/>
    <w:link w:val="BalloonText"/>
    <w:uiPriority w:val="99"/>
    <w:semiHidden/>
    <w:rsid w:val="00CA269D"/>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97"/>
    <w:rPr>
      <w:rFonts w:ascii="Times New Roman" w:eastAsia="MS Mincho"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0597"/>
    <w:pPr>
      <w:spacing w:before="100" w:beforeAutospacing="1" w:after="100" w:afterAutospacing="1"/>
    </w:pPr>
    <w:rPr>
      <w:color w:val="000000"/>
      <w:lang w:eastAsia="ja-JP"/>
    </w:rPr>
  </w:style>
  <w:style w:type="paragraph" w:styleId="HTMLPreformatted">
    <w:name w:val="HTML Preformatted"/>
    <w:basedOn w:val="Normal"/>
    <w:link w:val="HTMLPreformattedChar"/>
    <w:rsid w:val="00B70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lang w:eastAsia="zh-TW"/>
    </w:rPr>
  </w:style>
  <w:style w:type="character" w:customStyle="1" w:styleId="HTMLPreformattedChar">
    <w:name w:val="HTML Preformatted Char"/>
    <w:link w:val="HTMLPreformatted"/>
    <w:rsid w:val="00B70597"/>
    <w:rPr>
      <w:rFonts w:ascii="Courier New" w:eastAsia="PMingLiU" w:hAnsi="Courier New" w:cs="Courier New"/>
      <w:sz w:val="24"/>
      <w:szCs w:val="24"/>
      <w:lang w:eastAsia="zh-TW"/>
    </w:rPr>
  </w:style>
  <w:style w:type="character" w:styleId="Hyperlink">
    <w:name w:val="Hyperlink"/>
    <w:rsid w:val="00B70597"/>
    <w:rPr>
      <w:color w:val="0000FF"/>
      <w:u w:val="single"/>
    </w:rPr>
  </w:style>
  <w:style w:type="paragraph" w:customStyle="1" w:styleId="Style-2">
    <w:name w:val="Style-2"/>
    <w:rsid w:val="006B55D4"/>
    <w:rPr>
      <w:rFonts w:ascii="Times New Roman" w:eastAsia="Times New Roman" w:hAnsi="Times New Roman"/>
    </w:rPr>
  </w:style>
  <w:style w:type="paragraph" w:customStyle="1" w:styleId="ListStyle">
    <w:name w:val="ListStyle"/>
    <w:rsid w:val="006B55D4"/>
    <w:rPr>
      <w:rFonts w:ascii="Times New Roman" w:eastAsia="Times New Roman" w:hAnsi="Times New Roman"/>
    </w:rPr>
  </w:style>
  <w:style w:type="character" w:styleId="CommentReference">
    <w:name w:val="annotation reference"/>
    <w:uiPriority w:val="99"/>
    <w:semiHidden/>
    <w:unhideWhenUsed/>
    <w:rsid w:val="00CA269D"/>
    <w:rPr>
      <w:sz w:val="16"/>
      <w:szCs w:val="16"/>
    </w:rPr>
  </w:style>
  <w:style w:type="paragraph" w:styleId="CommentText">
    <w:name w:val="annotation text"/>
    <w:basedOn w:val="Normal"/>
    <w:link w:val="CommentTextChar"/>
    <w:uiPriority w:val="99"/>
    <w:semiHidden/>
    <w:unhideWhenUsed/>
    <w:rsid w:val="00CA269D"/>
    <w:rPr>
      <w:sz w:val="20"/>
      <w:szCs w:val="20"/>
    </w:rPr>
  </w:style>
  <w:style w:type="character" w:customStyle="1" w:styleId="CommentTextChar">
    <w:name w:val="Comment Text Char"/>
    <w:link w:val="CommentText"/>
    <w:uiPriority w:val="99"/>
    <w:semiHidden/>
    <w:rsid w:val="00CA269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69D"/>
    <w:rPr>
      <w:b/>
      <w:bCs/>
    </w:rPr>
  </w:style>
  <w:style w:type="character" w:customStyle="1" w:styleId="CommentSubjectChar">
    <w:name w:val="Comment Subject Char"/>
    <w:link w:val="CommentSubject"/>
    <w:uiPriority w:val="99"/>
    <w:semiHidden/>
    <w:rsid w:val="00CA269D"/>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CA269D"/>
    <w:rPr>
      <w:rFonts w:ascii="Tahoma" w:hAnsi="Tahoma" w:cs="Tahoma"/>
      <w:sz w:val="16"/>
      <w:szCs w:val="16"/>
    </w:rPr>
  </w:style>
  <w:style w:type="character" w:customStyle="1" w:styleId="BalloonTextChar">
    <w:name w:val="Balloon Text Char"/>
    <w:link w:val="BalloonText"/>
    <w:uiPriority w:val="99"/>
    <w:semiHidden/>
    <w:rsid w:val="00CA269D"/>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133">
      <w:bodyDiv w:val="1"/>
      <w:marLeft w:val="0"/>
      <w:marRight w:val="0"/>
      <w:marTop w:val="0"/>
      <w:marBottom w:val="0"/>
      <w:divBdr>
        <w:top w:val="none" w:sz="0" w:space="0" w:color="auto"/>
        <w:left w:val="none" w:sz="0" w:space="0" w:color="auto"/>
        <w:bottom w:val="none" w:sz="0" w:space="0" w:color="auto"/>
        <w:right w:val="none" w:sz="0" w:space="0" w:color="auto"/>
      </w:divBdr>
    </w:div>
    <w:div w:id="1374034923">
      <w:bodyDiv w:val="1"/>
      <w:marLeft w:val="0"/>
      <w:marRight w:val="0"/>
      <w:marTop w:val="0"/>
      <w:marBottom w:val="0"/>
      <w:divBdr>
        <w:top w:val="none" w:sz="0" w:space="0" w:color="auto"/>
        <w:left w:val="none" w:sz="0" w:space="0" w:color="auto"/>
        <w:bottom w:val="none" w:sz="0" w:space="0" w:color="auto"/>
        <w:right w:val="none" w:sz="0" w:space="0" w:color="auto"/>
      </w:divBdr>
    </w:div>
    <w:div w:id="1462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el.edu/canv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E787-4E8E-4815-B142-B2820F87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Caplan</dc:creator>
  <cp:lastModifiedBy>Nigel Caplan</cp:lastModifiedBy>
  <cp:revision>5</cp:revision>
  <cp:lastPrinted>2014-01-06T20:38:00Z</cp:lastPrinted>
  <dcterms:created xsi:type="dcterms:W3CDTF">2014-01-06T15:38:00Z</dcterms:created>
  <dcterms:modified xsi:type="dcterms:W3CDTF">2014-01-06T20:52:00Z</dcterms:modified>
</cp:coreProperties>
</file>